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7398"/>
      </w:tblGrid>
      <w:tr w:rsidR="001B1A5B" w14:paraId="5E7E3698" w14:textId="77777777" w:rsidTr="004D7CEE">
        <w:tc>
          <w:tcPr>
            <w:tcW w:w="2518" w:type="dxa"/>
            <w:hideMark/>
          </w:tcPr>
          <w:p w14:paraId="4986724A" w14:textId="77777777" w:rsidR="001B1A5B" w:rsidRDefault="001B1A5B" w:rsidP="004D7CE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641A1A" wp14:editId="094A43B8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193040</wp:posOffset>
                  </wp:positionV>
                  <wp:extent cx="1960880" cy="619760"/>
                  <wp:effectExtent l="0" t="0" r="1270" b="8890"/>
                  <wp:wrapSquare wrapText="bothSides"/>
                  <wp:docPr id="1" name="Рисунок 1" descr="триэл тур логоти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иэл тур логоти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vAlign w:val="center"/>
          </w:tcPr>
          <w:p w14:paraId="45DB5FAB" w14:textId="77777777" w:rsidR="001B1A5B" w:rsidRDefault="001B1A5B" w:rsidP="004D7CEE">
            <w:pPr>
              <w:jc w:val="right"/>
              <w:rPr>
                <w:b/>
              </w:rPr>
            </w:pPr>
            <w:r>
              <w:rPr>
                <w:b/>
              </w:rPr>
              <w:t>ОБЩЕСТВО С ОГРАНИЧЕННОЙ ОТВЕТСТВЕННОСТЬЮ</w:t>
            </w:r>
          </w:p>
          <w:p w14:paraId="0BF1F459" w14:textId="77777777" w:rsidR="001B1A5B" w:rsidRDefault="001B1A5B" w:rsidP="004D7CEE">
            <w:pPr>
              <w:jc w:val="right"/>
              <w:rPr>
                <w:b/>
              </w:rPr>
            </w:pPr>
            <w:r>
              <w:rPr>
                <w:b/>
              </w:rPr>
              <w:t>«ТРИЭЛ – ТУР»</w:t>
            </w:r>
          </w:p>
          <w:p w14:paraId="5C37A9E9" w14:textId="77777777" w:rsidR="001B1A5B" w:rsidRDefault="001B1A5B" w:rsidP="004D7CEE">
            <w:pPr>
              <w:jc w:val="right"/>
              <w:rPr>
                <w:b/>
              </w:rPr>
            </w:pPr>
          </w:p>
        </w:tc>
      </w:tr>
    </w:tbl>
    <w:p w14:paraId="2B015517" w14:textId="77777777" w:rsidR="001B1A5B" w:rsidRDefault="004714DE" w:rsidP="004714DE">
      <w:pPr>
        <w:shd w:val="clear" w:color="auto" w:fill="FFFFFF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135B94"/>
          <w:sz w:val="32"/>
          <w:szCs w:val="28"/>
          <w:lang w:eastAsia="ru-RU"/>
        </w:rPr>
      </w:pPr>
      <w:r w:rsidRPr="004714DE">
        <w:rPr>
          <w:rFonts w:ascii="Times New Roman" w:eastAsia="Times New Roman" w:hAnsi="Times New Roman" w:cs="Times New Roman"/>
          <w:b/>
          <w:caps/>
          <w:color w:val="135B94"/>
          <w:sz w:val="32"/>
          <w:szCs w:val="28"/>
          <w:lang w:eastAsia="ru-RU"/>
        </w:rPr>
        <w:t>ОСЕННИЙ ПРАЗДНИК ФОНТАНОВ В ПЕТЕРГОФЕ</w:t>
      </w:r>
    </w:p>
    <w:p w14:paraId="6D2A0E19" w14:textId="77777777" w:rsidR="004714DE" w:rsidRPr="00321A2C" w:rsidRDefault="001B1A5B" w:rsidP="00321A2C">
      <w:pPr>
        <w:pStyle w:val="ab"/>
        <w:jc w:val="center"/>
        <w:rPr>
          <w:b/>
          <w:sz w:val="28"/>
          <w:lang w:eastAsia="ru-RU"/>
        </w:rPr>
      </w:pPr>
      <w:r w:rsidRPr="00321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5дн/4н (3дн/2н в </w:t>
      </w:r>
      <w:r w:rsidR="00C10721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321A2C">
        <w:rPr>
          <w:rFonts w:ascii="Times New Roman" w:hAnsi="Times New Roman" w:cs="Times New Roman"/>
          <w:b/>
          <w:sz w:val="28"/>
          <w:szCs w:val="28"/>
          <w:lang w:eastAsia="ru-RU"/>
        </w:rPr>
        <w:t>анкт-</w:t>
      </w:r>
      <w:r w:rsidR="00C10721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321A2C">
        <w:rPr>
          <w:rFonts w:ascii="Times New Roman" w:hAnsi="Times New Roman" w:cs="Times New Roman"/>
          <w:b/>
          <w:sz w:val="28"/>
          <w:szCs w:val="28"/>
          <w:lang w:eastAsia="ru-RU"/>
        </w:rPr>
        <w:t>етербурге)</w:t>
      </w:r>
      <w:r w:rsidR="004714DE" w:rsidRPr="00321A2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714DE" w:rsidRPr="00321A2C">
        <w:rPr>
          <w:rFonts w:ascii="Times New Roman" w:hAnsi="Times New Roman" w:cs="Times New Roman"/>
          <w:b/>
          <w:sz w:val="28"/>
          <w:lang w:eastAsia="ru-RU"/>
        </w:rPr>
        <w:t>1</w:t>
      </w:r>
      <w:r w:rsidR="008E3088" w:rsidRPr="00321A2C">
        <w:rPr>
          <w:rFonts w:ascii="Times New Roman" w:hAnsi="Times New Roman" w:cs="Times New Roman"/>
          <w:b/>
          <w:sz w:val="28"/>
          <w:lang w:eastAsia="ru-RU"/>
        </w:rPr>
        <w:t>7</w:t>
      </w:r>
      <w:r w:rsidR="004714DE" w:rsidRPr="00321A2C">
        <w:rPr>
          <w:rFonts w:ascii="Times New Roman" w:hAnsi="Times New Roman" w:cs="Times New Roman"/>
          <w:b/>
          <w:sz w:val="28"/>
          <w:lang w:eastAsia="ru-RU"/>
        </w:rPr>
        <w:t>.09.2025 - 2</w:t>
      </w:r>
      <w:r w:rsidR="008E3088" w:rsidRPr="00321A2C">
        <w:rPr>
          <w:rFonts w:ascii="Times New Roman" w:hAnsi="Times New Roman" w:cs="Times New Roman"/>
          <w:b/>
          <w:sz w:val="28"/>
          <w:lang w:eastAsia="ru-RU"/>
        </w:rPr>
        <w:t>1</w:t>
      </w:r>
      <w:r w:rsidR="004714DE" w:rsidRPr="00321A2C">
        <w:rPr>
          <w:rFonts w:ascii="Times New Roman" w:hAnsi="Times New Roman" w:cs="Times New Roman"/>
          <w:b/>
          <w:sz w:val="28"/>
          <w:lang w:eastAsia="ru-RU"/>
        </w:rPr>
        <w:t>.09.2025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891"/>
        <w:gridCol w:w="10308"/>
      </w:tblGrid>
      <w:tr w:rsidR="004714DE" w14:paraId="0BD9E795" w14:textId="77777777" w:rsidTr="00321A2C">
        <w:tc>
          <w:tcPr>
            <w:tcW w:w="891" w:type="dxa"/>
            <w:vAlign w:val="center"/>
          </w:tcPr>
          <w:p w14:paraId="016BBE83" w14:textId="77777777" w:rsidR="004714DE" w:rsidRDefault="004714DE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 w:rsidRPr="004714DE"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1 день</w:t>
            </w:r>
          </w:p>
          <w:p w14:paraId="1D784A95" w14:textId="77777777" w:rsidR="008E3088" w:rsidRDefault="008E3088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17.09.25.</w:t>
            </w:r>
          </w:p>
          <w:p w14:paraId="2AD2094D" w14:textId="77777777" w:rsidR="00321A2C" w:rsidRPr="004714DE" w:rsidRDefault="00321A2C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ср</w:t>
            </w:r>
          </w:p>
        </w:tc>
        <w:tc>
          <w:tcPr>
            <w:tcW w:w="10308" w:type="dxa"/>
          </w:tcPr>
          <w:p w14:paraId="56BBA5C7" w14:textId="77777777" w:rsidR="008E3088" w:rsidRDefault="008E3088" w:rsidP="008E3088">
            <w:pPr>
              <w:spacing w:before="120"/>
              <w:jc w:val="both"/>
              <w:outlineLvl w:val="1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2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20"/>
                <w:shd w:val="clear" w:color="auto" w:fill="FFFFFF"/>
              </w:rPr>
              <w:t xml:space="preserve">13:00 </w:t>
            </w:r>
            <w:r w:rsidR="004714DE" w:rsidRPr="004714DE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20"/>
                <w:shd w:val="clear" w:color="auto" w:fill="FFFFFF"/>
              </w:rPr>
              <w:t>Отправления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20"/>
                <w:shd w:val="clear" w:color="auto" w:fill="FFFFFF"/>
              </w:rPr>
              <w:t xml:space="preserve"> пл. Ленина</w:t>
            </w:r>
            <w:r w:rsidR="004714DE" w:rsidRPr="004714DE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20"/>
                <w:shd w:val="clear" w:color="auto" w:fill="FFFFFF"/>
              </w:rPr>
              <w:t xml:space="preserve"> (сбор за 20 минут до указанного времени)</w:t>
            </w:r>
          </w:p>
          <w:p w14:paraId="77D39A78" w14:textId="77777777" w:rsidR="004714DE" w:rsidRPr="004714DE" w:rsidRDefault="004714DE" w:rsidP="008E3088">
            <w:pPr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  <w:r w:rsidRPr="004714DE"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20"/>
                <w:shd w:val="clear" w:color="auto" w:fill="FFFFFF"/>
              </w:rPr>
              <w:t xml:space="preserve"> Ориентировочное время в пути от Нижнего Новгорода 18 часов.</w:t>
            </w:r>
          </w:p>
        </w:tc>
      </w:tr>
      <w:tr w:rsidR="004714DE" w14:paraId="65389BFF" w14:textId="77777777" w:rsidTr="00321A2C">
        <w:trPr>
          <w:trHeight w:val="1862"/>
        </w:trPr>
        <w:tc>
          <w:tcPr>
            <w:tcW w:w="891" w:type="dxa"/>
            <w:vAlign w:val="center"/>
          </w:tcPr>
          <w:p w14:paraId="4195E784" w14:textId="77777777" w:rsidR="004714DE" w:rsidRDefault="004714DE" w:rsidP="004714DE">
            <w:pPr>
              <w:spacing w:before="120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 w:rsidRPr="004714DE"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2 день</w:t>
            </w:r>
          </w:p>
          <w:p w14:paraId="2EDF891F" w14:textId="77777777" w:rsidR="008E3088" w:rsidRDefault="008E3088" w:rsidP="004714DE">
            <w:pPr>
              <w:spacing w:before="120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18.09.25.</w:t>
            </w:r>
          </w:p>
          <w:p w14:paraId="509C3FC1" w14:textId="77777777" w:rsidR="00321A2C" w:rsidRPr="004714DE" w:rsidRDefault="00321A2C" w:rsidP="004714DE">
            <w:pPr>
              <w:spacing w:before="120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чт</w:t>
            </w:r>
          </w:p>
        </w:tc>
        <w:tc>
          <w:tcPr>
            <w:tcW w:w="10308" w:type="dxa"/>
          </w:tcPr>
          <w:p w14:paraId="1546B29F" w14:textId="77777777" w:rsidR="008E3088" w:rsidRPr="00DC0A66" w:rsidRDefault="007E7F08" w:rsidP="004714D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09-00 Встреча с экскурсоводом.</w:t>
            </w:r>
          </w:p>
          <w:p w14:paraId="543F39A1" w14:textId="77777777" w:rsidR="008E3088" w:rsidRDefault="004714DE" w:rsidP="004714D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714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Отправление на </w:t>
            </w:r>
            <w:r w:rsidRPr="00DC0A6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обзорную экскурсию по городу</w:t>
            </w:r>
            <w:r w:rsidRPr="004714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Во время автобусно-пешеходной обзорной экскурсии по Санкт-Петербургу вы увидите Исаакиевскую площадь с величественным Исаакиевским собором, памятник Медный всадник, Адмиралтейство, торжественную резиденцию российских императоров - Зимний Дворец, а также Спас-на-Крови</w:t>
            </w:r>
            <w:proofErr w:type="gramStart"/>
            <w:r w:rsidRPr="004714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 Марсово</w:t>
            </w:r>
            <w:proofErr w:type="gramEnd"/>
            <w:r w:rsidRPr="004714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поле. Посещение территории</w:t>
            </w:r>
            <w:r w:rsidRPr="004714D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 </w:t>
            </w:r>
            <w:r w:rsidRPr="004714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Петропавловской крепости. Петропавловская крепость - уникальный военный, исторический и архитектурный памятник, судьба которого тесно переплелась с судьбой всей России. Далее, наш путь лежит к Главному православным храму Северной столицы - Казанскому Кафедральному Собору. Побывав здесь, Вы узнаете множество интересных фактов. </w:t>
            </w:r>
          </w:p>
          <w:p w14:paraId="1892B45A" w14:textId="77777777" w:rsidR="00DC0A66" w:rsidRPr="00DC0A66" w:rsidRDefault="004714DE" w:rsidP="004714D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DC0A6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Обед</w:t>
            </w:r>
            <w:r w:rsidR="00DC0A66" w:rsidRPr="00DC0A6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в кафе</w:t>
            </w:r>
            <w:r w:rsidRPr="00DC0A6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. </w:t>
            </w:r>
          </w:p>
          <w:p w14:paraId="4F1D9286" w14:textId="77777777" w:rsidR="004714DE" w:rsidRDefault="004714DE" w:rsidP="001B1A5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714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Заселение в </w:t>
            </w:r>
            <w:r w:rsidR="001B1A5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отель</w:t>
            </w:r>
            <w:r w:rsidRPr="004714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  <w:p w14:paraId="3C8AF080" w14:textId="77777777" w:rsidR="007E7F08" w:rsidRDefault="007E7F08" w:rsidP="001B1A5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Дополнительно экскурсия по рекам 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каналам  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1000 руб./чел).</w:t>
            </w:r>
          </w:p>
          <w:p w14:paraId="393945D4" w14:textId="77777777" w:rsidR="007E7F08" w:rsidRPr="004714DE" w:rsidRDefault="007E7F08" w:rsidP="001B1A5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Ночная экскурсия по городу на развод мостов.1200 руб./чел.</w:t>
            </w:r>
          </w:p>
        </w:tc>
      </w:tr>
      <w:tr w:rsidR="004714DE" w14:paraId="5348CD3A" w14:textId="77777777" w:rsidTr="00321A2C">
        <w:tc>
          <w:tcPr>
            <w:tcW w:w="891" w:type="dxa"/>
            <w:vAlign w:val="center"/>
          </w:tcPr>
          <w:p w14:paraId="47C57880" w14:textId="77777777" w:rsidR="004714DE" w:rsidRDefault="004714DE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 w:rsidRPr="004714DE"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3 день</w:t>
            </w:r>
          </w:p>
          <w:p w14:paraId="7DACB1CB" w14:textId="77777777" w:rsidR="008E3088" w:rsidRDefault="008E3088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19.09.25.</w:t>
            </w:r>
          </w:p>
          <w:p w14:paraId="652DBD24" w14:textId="77777777" w:rsidR="00321A2C" w:rsidRPr="004714DE" w:rsidRDefault="00321A2C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пятн</w:t>
            </w:r>
          </w:p>
        </w:tc>
        <w:tc>
          <w:tcPr>
            <w:tcW w:w="10308" w:type="dxa"/>
          </w:tcPr>
          <w:p w14:paraId="26BE0CC9" w14:textId="77777777" w:rsidR="008E3088" w:rsidRPr="00DC0A66" w:rsidRDefault="008E3088" w:rsidP="004714DE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18"/>
              </w:rPr>
            </w:pPr>
            <w:r w:rsidRPr="00DC0A66">
              <w:rPr>
                <w:b/>
                <w:sz w:val="18"/>
              </w:rPr>
              <w:t>Завтрак</w:t>
            </w:r>
            <w:r w:rsidR="00164073" w:rsidRPr="00DC0A66">
              <w:rPr>
                <w:b/>
                <w:sz w:val="18"/>
              </w:rPr>
              <w:t xml:space="preserve"> шведский стол в </w:t>
            </w:r>
            <w:r w:rsidR="001B1A5B">
              <w:rPr>
                <w:b/>
                <w:sz w:val="18"/>
              </w:rPr>
              <w:t>отеле</w:t>
            </w:r>
          </w:p>
          <w:p w14:paraId="63FD346A" w14:textId="77777777" w:rsidR="008E3088" w:rsidRDefault="008E3088" w:rsidP="008E3088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18"/>
              </w:rPr>
            </w:pPr>
            <w:r w:rsidRPr="00DC0A66">
              <w:rPr>
                <w:b/>
                <w:sz w:val="18"/>
              </w:rPr>
              <w:t>Загородная экскурсия в Кронштадт</w:t>
            </w:r>
            <w:r w:rsidRPr="004714DE">
              <w:rPr>
                <w:sz w:val="18"/>
              </w:rPr>
              <w:t xml:space="preserve"> – самый необычный пригород Санкт-Петербурга, сыгравший очень важную роль в истории Российского государства. С 1720-х годов Кронштадт был главной военно-морской базой Балтийского флота. Из-за военных объектов до 1996 года это было закрытое поселение. Сердцем Кронштадта, является Морской Никольский Собор - главный военно-морской храм России!  Сегодня золотой купол храма можно увидеть с разных точек города за десятки километров!  </w:t>
            </w:r>
          </w:p>
          <w:p w14:paraId="03D0A599" w14:textId="77777777" w:rsidR="007E7F08" w:rsidRDefault="008E3088" w:rsidP="007E7F08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18"/>
              </w:rPr>
            </w:pPr>
            <w:r>
              <w:rPr>
                <w:sz w:val="18"/>
              </w:rPr>
              <w:t>Переезд в Петергоф. Путевая экскурсия.</w:t>
            </w:r>
            <w:r w:rsidR="007E7F08" w:rsidRPr="00DC0A66">
              <w:rPr>
                <w:b/>
                <w:sz w:val="18"/>
              </w:rPr>
              <w:t xml:space="preserve"> </w:t>
            </w:r>
          </w:p>
          <w:p w14:paraId="766D7EF3" w14:textId="77777777" w:rsidR="007E7F08" w:rsidRDefault="007E7F08" w:rsidP="007E7F08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18"/>
              </w:rPr>
            </w:pPr>
            <w:r w:rsidRPr="00DC0A66">
              <w:rPr>
                <w:b/>
                <w:sz w:val="18"/>
              </w:rPr>
              <w:t>Петергоф</w:t>
            </w:r>
            <w:r w:rsidRPr="004714DE">
              <w:rPr>
                <w:sz w:val="18"/>
              </w:rPr>
              <w:t> </w:t>
            </w:r>
            <w:proofErr w:type="gramStart"/>
            <w:r w:rsidRPr="004714DE">
              <w:rPr>
                <w:sz w:val="18"/>
              </w:rPr>
              <w:t>- это</w:t>
            </w:r>
            <w:proofErr w:type="gramEnd"/>
            <w:r w:rsidRPr="004714DE">
              <w:rPr>
                <w:sz w:val="18"/>
              </w:rPr>
              <w:t xml:space="preserve"> бриллиант в "жемчужном ожерелье" Санкт-Петербурга.  </w:t>
            </w:r>
            <w:r w:rsidRPr="00DC0A66">
              <w:rPr>
                <w:b/>
                <w:sz w:val="18"/>
              </w:rPr>
              <w:t>Прогулка по Нижнему парку.</w:t>
            </w:r>
            <w:r w:rsidRPr="004714DE">
              <w:rPr>
                <w:sz w:val="18"/>
              </w:rPr>
              <w:t xml:space="preserve">  Нижний парк создавался по образцу регулярных садов и сохранил все особенности своих французских оригиналов. </w:t>
            </w:r>
          </w:p>
          <w:p w14:paraId="61AC1C19" w14:textId="77777777" w:rsidR="008E3088" w:rsidRPr="00DC0A66" w:rsidRDefault="008E3088" w:rsidP="008E3088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18"/>
              </w:rPr>
            </w:pPr>
            <w:r w:rsidRPr="00DC0A66">
              <w:rPr>
                <w:b/>
                <w:sz w:val="18"/>
              </w:rPr>
              <w:t>Обед</w:t>
            </w:r>
            <w:r w:rsidR="00DC0A66">
              <w:rPr>
                <w:b/>
                <w:sz w:val="18"/>
              </w:rPr>
              <w:t xml:space="preserve"> в кафе</w:t>
            </w:r>
            <w:r w:rsidRPr="00DC0A66">
              <w:rPr>
                <w:b/>
                <w:sz w:val="18"/>
              </w:rPr>
              <w:t xml:space="preserve">. </w:t>
            </w:r>
          </w:p>
          <w:p w14:paraId="22BED39C" w14:textId="77777777" w:rsidR="008E3088" w:rsidRDefault="008E3088" w:rsidP="008E3088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18"/>
              </w:rPr>
            </w:pPr>
            <w:r>
              <w:rPr>
                <w:sz w:val="18"/>
              </w:rPr>
              <w:t>Свободное время.</w:t>
            </w:r>
          </w:p>
          <w:p w14:paraId="0DC8CA10" w14:textId="77777777" w:rsidR="00DC0A66" w:rsidRPr="00DC0A66" w:rsidRDefault="00DC0A66" w:rsidP="008E3088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sz w:val="18"/>
              </w:rPr>
            </w:pPr>
            <w:r w:rsidRPr="00DC0A66">
              <w:rPr>
                <w:b/>
                <w:sz w:val="18"/>
                <w:szCs w:val="20"/>
              </w:rPr>
              <w:t xml:space="preserve">За </w:t>
            </w:r>
            <w:proofErr w:type="gramStart"/>
            <w:r w:rsidRPr="00DC0A66">
              <w:rPr>
                <w:b/>
                <w:sz w:val="18"/>
                <w:szCs w:val="20"/>
              </w:rPr>
              <w:t>доп.плату</w:t>
            </w:r>
            <w:proofErr w:type="gramEnd"/>
            <w:r w:rsidRPr="00DC0A66">
              <w:rPr>
                <w:b/>
                <w:sz w:val="18"/>
                <w:szCs w:val="20"/>
              </w:rPr>
              <w:t xml:space="preserve"> при покупке тура - 2.000 руб./чел</w:t>
            </w:r>
          </w:p>
          <w:p w14:paraId="6AFC78BD" w14:textId="77777777" w:rsidR="00164073" w:rsidRPr="00321A2C" w:rsidRDefault="00164073" w:rsidP="00321A2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Посещение вечернего ежегодного осенне</w:t>
            </w:r>
            <w:r w:rsidR="00DC0A66"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го Праздника Закрытия фонтанов </w:t>
            </w:r>
          </w:p>
          <w:p w14:paraId="72B0DBF3" w14:textId="77777777" w:rsidR="00164073" w:rsidRPr="00321A2C" w:rsidRDefault="00164073" w:rsidP="00321A2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Kaждуюoceнь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Пeтepгoфeпpoxoдитпpaздник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пpиуpoчeнный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зaвepшeниюфoнтaннoгoceзoнa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Oнcoпpoвoждaeтcявeликoлeпнымшoу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мультимeдийнымcпeктaклeм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кoтopый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пpoшлoмгoду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 был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пocвящёнEкaтepинeBeликoй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 жизни в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пepиoдпpaвлeния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Kaждыйгoдтeмaтикaмepoпpиятияpaзнaя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Eжeгoднoпpaздникпoceщaюттыcячигocтeйcoвceйcтpaны</w:t>
            </w:r>
            <w:proofErr w:type="spell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. Это поистине уникальное зрелище манит, притягивает и заставляет пережить этот фейерверк эмоций и чувств снова и снова. Сам праздник разворачивается около Большого дворца. Звучит классическая музыка и под ее аккомпанемент разноцветные водяные </w:t>
            </w:r>
            <w:proofErr w:type="gramStart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струи  взмывают</w:t>
            </w:r>
            <w:proofErr w:type="gramEnd"/>
            <w:r w:rsidRPr="00321A2C">
              <w:rPr>
                <w:rFonts w:ascii="Times New Roman" w:hAnsi="Times New Roman" w:cs="Times New Roman"/>
                <w:sz w:val="18"/>
                <w:szCs w:val="18"/>
              </w:rPr>
              <w:t xml:space="preserve"> вверх, окрашенные при помощи света в яркие цвета.</w:t>
            </w:r>
          </w:p>
          <w:p w14:paraId="05F2EBB2" w14:textId="77777777" w:rsidR="00164073" w:rsidRPr="004714DE" w:rsidRDefault="00164073" w:rsidP="00321A2C">
            <w:pPr>
              <w:pStyle w:val="ab"/>
            </w:pP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Возвращение в гостиницу на автобусе.</w:t>
            </w:r>
          </w:p>
        </w:tc>
      </w:tr>
      <w:tr w:rsidR="00164073" w14:paraId="500F5781" w14:textId="77777777" w:rsidTr="00321A2C">
        <w:trPr>
          <w:trHeight w:val="2210"/>
        </w:trPr>
        <w:tc>
          <w:tcPr>
            <w:tcW w:w="891" w:type="dxa"/>
            <w:vAlign w:val="center"/>
          </w:tcPr>
          <w:p w14:paraId="2AF60170" w14:textId="77777777" w:rsidR="00164073" w:rsidRDefault="00164073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 w:rsidRPr="004714DE"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4 день</w:t>
            </w:r>
          </w:p>
          <w:p w14:paraId="3AA1F796" w14:textId="77777777" w:rsidR="00164073" w:rsidRDefault="00164073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20.09.25.</w:t>
            </w:r>
          </w:p>
          <w:p w14:paraId="72A3FD6C" w14:textId="77777777" w:rsidR="00321A2C" w:rsidRPr="004714DE" w:rsidRDefault="00321A2C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субб</w:t>
            </w:r>
          </w:p>
        </w:tc>
        <w:tc>
          <w:tcPr>
            <w:tcW w:w="10308" w:type="dxa"/>
          </w:tcPr>
          <w:p w14:paraId="183E0076" w14:textId="77777777" w:rsidR="007E7F08" w:rsidRDefault="00164073" w:rsidP="000C2FD6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18"/>
              </w:rPr>
            </w:pPr>
            <w:r w:rsidRPr="00DC0A66">
              <w:rPr>
                <w:rStyle w:val="a4"/>
                <w:bCs w:val="0"/>
                <w:sz w:val="18"/>
                <w:szCs w:val="20"/>
              </w:rPr>
              <w:t>Завтрак</w:t>
            </w:r>
            <w:r w:rsidR="007E7F08">
              <w:rPr>
                <w:rStyle w:val="a4"/>
                <w:bCs w:val="0"/>
                <w:sz w:val="18"/>
                <w:szCs w:val="20"/>
              </w:rPr>
              <w:t xml:space="preserve"> </w:t>
            </w:r>
            <w:r w:rsidRPr="00DC0A66">
              <w:rPr>
                <w:b/>
                <w:sz w:val="18"/>
              </w:rPr>
              <w:t xml:space="preserve">шведский стол в </w:t>
            </w:r>
            <w:r w:rsidR="001B1A5B">
              <w:rPr>
                <w:b/>
                <w:sz w:val="18"/>
              </w:rPr>
              <w:t>отеле</w:t>
            </w:r>
            <w:r>
              <w:rPr>
                <w:sz w:val="18"/>
              </w:rPr>
              <w:t xml:space="preserve">. </w:t>
            </w:r>
          </w:p>
          <w:p w14:paraId="1DA47BD2" w14:textId="77777777" w:rsidR="00773EF4" w:rsidRDefault="00164073" w:rsidP="007E7F0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18"/>
              </w:rPr>
            </w:pPr>
            <w:r>
              <w:rPr>
                <w:sz w:val="18"/>
              </w:rPr>
              <w:t>Выселение из</w:t>
            </w:r>
            <w:r w:rsidR="007E7F08">
              <w:rPr>
                <w:sz w:val="18"/>
              </w:rPr>
              <w:t xml:space="preserve"> отеля </w:t>
            </w:r>
            <w:r>
              <w:rPr>
                <w:sz w:val="18"/>
              </w:rPr>
              <w:t xml:space="preserve">с вещами. </w:t>
            </w:r>
            <w:r w:rsidR="00773EF4">
              <w:rPr>
                <w:sz w:val="18"/>
              </w:rPr>
              <w:t xml:space="preserve"> </w:t>
            </w:r>
          </w:p>
          <w:p w14:paraId="4A2EEFAB" w14:textId="0FD8B8B9" w:rsidR="007E7F08" w:rsidRDefault="00773EF4" w:rsidP="007E7F0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sz w:val="18"/>
              </w:rPr>
            </w:pPr>
            <w:r w:rsidRPr="00607D2E">
              <w:rPr>
                <w:b/>
                <w:bCs/>
                <w:sz w:val="18"/>
              </w:rPr>
              <w:t>Посещение Эрмитажа (без гида)</w:t>
            </w:r>
          </w:p>
          <w:p w14:paraId="08334C97" w14:textId="02B9EBE2" w:rsidR="00607D2E" w:rsidRPr="00607D2E" w:rsidRDefault="00607D2E" w:rsidP="007E7F0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4"/>
                <w:b w:val="0"/>
                <w:bCs w:val="0"/>
                <w:sz w:val="18"/>
                <w:szCs w:val="20"/>
              </w:rPr>
            </w:pPr>
            <w:r w:rsidRPr="00607D2E">
              <w:rPr>
                <w:rStyle w:val="a4"/>
                <w:b w:val="0"/>
                <w:bCs w:val="0"/>
                <w:sz w:val="18"/>
              </w:rPr>
              <w:t xml:space="preserve">Эрмитаж </w:t>
            </w:r>
            <w:proofErr w:type="gramStart"/>
            <w:r w:rsidRPr="00607D2E">
              <w:rPr>
                <w:rStyle w:val="a4"/>
                <w:b w:val="0"/>
                <w:bCs w:val="0"/>
                <w:sz w:val="18"/>
              </w:rPr>
              <w:t>- э</w:t>
            </w:r>
            <w:r w:rsidRPr="00607D2E">
              <w:rPr>
                <w:rStyle w:val="a4"/>
                <w:b w:val="0"/>
                <w:bCs w:val="0"/>
                <w:sz w:val="18"/>
              </w:rPr>
              <w:t>то</w:t>
            </w:r>
            <w:proofErr w:type="gramEnd"/>
            <w:r w:rsidRPr="00607D2E">
              <w:rPr>
                <w:rStyle w:val="a4"/>
                <w:b w:val="0"/>
                <w:bCs w:val="0"/>
                <w:sz w:val="18"/>
              </w:rPr>
              <w:t xml:space="preserve"> второй самый большой художественный музей в мире, после Лувра, он является не только одной из главных достопримечательностей Санкт-Петербурга, но и всей России. Коллекция этого учреждения, основанного Екатериной II, состоит более чем из 3 миллионов экспонатов.</w:t>
            </w:r>
          </w:p>
          <w:p w14:paraId="05AD5ECC" w14:textId="77777777" w:rsidR="007E7F08" w:rsidRDefault="007E7F08" w:rsidP="007E7F0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20"/>
              </w:rPr>
            </w:pPr>
            <w:r w:rsidRPr="007E7F08">
              <w:rPr>
                <w:b/>
                <w:sz w:val="18"/>
                <w:szCs w:val="20"/>
              </w:rPr>
              <w:t>Обед в кафе</w:t>
            </w:r>
            <w:r>
              <w:rPr>
                <w:sz w:val="18"/>
                <w:szCs w:val="20"/>
              </w:rPr>
              <w:t>.</w:t>
            </w:r>
          </w:p>
          <w:p w14:paraId="671A6C42" w14:textId="77777777" w:rsidR="00164073" w:rsidRDefault="00164073" w:rsidP="000C2FD6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20"/>
              </w:rPr>
            </w:pPr>
            <w:r w:rsidRPr="004714DE">
              <w:rPr>
                <w:sz w:val="18"/>
                <w:szCs w:val="20"/>
              </w:rPr>
              <w:t>З</w:t>
            </w:r>
            <w:r w:rsidRPr="004714DE">
              <w:rPr>
                <w:rStyle w:val="a4"/>
                <w:b w:val="0"/>
                <w:bCs w:val="0"/>
                <w:sz w:val="18"/>
                <w:szCs w:val="20"/>
              </w:rPr>
              <w:t>агородная экскурсия в Царское село с прогулкой по парку. </w:t>
            </w:r>
            <w:r w:rsidRPr="004714DE">
              <w:rPr>
                <w:sz w:val="18"/>
                <w:szCs w:val="20"/>
              </w:rPr>
              <w:t>Зарождение и развитие дворцово-паркового ансамбля в Царском Селе связаны с освобождением из-под власти Шведского королевства старинных новгородских владений у берегов Невы, строительством Санкт-Петербурга и учреждением в нем столицы Российского государства.</w:t>
            </w:r>
            <w:r w:rsidRPr="004714DE">
              <w:rPr>
                <w:rStyle w:val="a4"/>
                <w:b w:val="0"/>
                <w:bCs w:val="0"/>
                <w:sz w:val="18"/>
                <w:szCs w:val="20"/>
              </w:rPr>
              <w:t>  В Царском Селе проживало множество правящих семей, от Екатерины I до Николая II. </w:t>
            </w:r>
            <w:r w:rsidRPr="004714DE">
              <w:rPr>
                <w:sz w:val="18"/>
                <w:szCs w:val="20"/>
              </w:rPr>
              <w:t>Все они оставили здесь отпечатки следов своего пребывания. </w:t>
            </w:r>
          </w:p>
          <w:p w14:paraId="7BB809FF" w14:textId="77777777" w:rsidR="00DC0A66" w:rsidRDefault="00164073" w:rsidP="0016407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20"/>
              </w:rPr>
            </w:pPr>
            <w:r w:rsidRPr="004714DE">
              <w:rPr>
                <w:sz w:val="18"/>
                <w:szCs w:val="20"/>
              </w:rPr>
              <w:t>На территории Екатерининского парка расположено более 30 архитектурных сооружений и одноименный </w:t>
            </w:r>
          </w:p>
          <w:p w14:paraId="5E647CA9" w14:textId="77777777" w:rsidR="00164073" w:rsidRPr="00164073" w:rsidRDefault="00164073" w:rsidP="0016407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sz w:val="18"/>
                <w:szCs w:val="20"/>
              </w:rPr>
            </w:pPr>
            <w:r w:rsidRPr="00DC0A66">
              <w:rPr>
                <w:rStyle w:val="a4"/>
                <w:bCs w:val="0"/>
                <w:sz w:val="18"/>
                <w:szCs w:val="20"/>
              </w:rPr>
              <w:t xml:space="preserve">Екатерининский дворец с Янтарной комнатой (за </w:t>
            </w:r>
            <w:proofErr w:type="gramStart"/>
            <w:r w:rsidRPr="00DC0A66">
              <w:rPr>
                <w:rStyle w:val="a4"/>
                <w:bCs w:val="0"/>
                <w:sz w:val="18"/>
                <w:szCs w:val="20"/>
              </w:rPr>
              <w:t>доп.плату</w:t>
            </w:r>
            <w:proofErr w:type="gramEnd"/>
            <w:r w:rsidRPr="00DC0A66">
              <w:rPr>
                <w:rStyle w:val="a4"/>
                <w:bCs w:val="0"/>
                <w:sz w:val="18"/>
                <w:szCs w:val="20"/>
              </w:rPr>
              <w:t xml:space="preserve"> при покупке тура с 14 лет - 1900 руб./чел., до 14 лет - 1000 руб./чел.)</w:t>
            </w:r>
            <w:r w:rsidRPr="00DC0A66">
              <w:rPr>
                <w:sz w:val="18"/>
                <w:szCs w:val="20"/>
              </w:rPr>
              <w:t>.</w:t>
            </w:r>
            <w:r w:rsidRPr="004714DE">
              <w:rPr>
                <w:sz w:val="18"/>
                <w:szCs w:val="20"/>
              </w:rPr>
              <w:t> </w:t>
            </w:r>
            <w:r w:rsidRPr="004714DE">
              <w:rPr>
                <w:rStyle w:val="a4"/>
                <w:b w:val="0"/>
                <w:bCs w:val="0"/>
                <w:sz w:val="18"/>
                <w:szCs w:val="20"/>
              </w:rPr>
              <w:t xml:space="preserve">  </w:t>
            </w:r>
          </w:p>
        </w:tc>
      </w:tr>
      <w:tr w:rsidR="00164073" w14:paraId="7BEC01A4" w14:textId="77777777" w:rsidTr="00321A2C">
        <w:tc>
          <w:tcPr>
            <w:tcW w:w="891" w:type="dxa"/>
            <w:vAlign w:val="center"/>
          </w:tcPr>
          <w:p w14:paraId="779CD038" w14:textId="77777777" w:rsidR="00164073" w:rsidRDefault="00164073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 w:rsidRPr="004714DE"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lastRenderedPageBreak/>
              <w:t>5 день</w:t>
            </w:r>
          </w:p>
          <w:p w14:paraId="55ECE4CF" w14:textId="77777777" w:rsidR="00164073" w:rsidRDefault="00164073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21.09.25.</w:t>
            </w:r>
          </w:p>
          <w:p w14:paraId="7C12CBC3" w14:textId="77777777" w:rsidR="00321A2C" w:rsidRPr="004714DE" w:rsidRDefault="00321A2C" w:rsidP="004714DE">
            <w:pPr>
              <w:spacing w:before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1F497D" w:themeColor="text2"/>
                <w:sz w:val="18"/>
                <w:szCs w:val="20"/>
                <w:lang w:eastAsia="ru-RU"/>
              </w:rPr>
              <w:t>вскр</w:t>
            </w:r>
          </w:p>
        </w:tc>
        <w:tc>
          <w:tcPr>
            <w:tcW w:w="10308" w:type="dxa"/>
          </w:tcPr>
          <w:p w14:paraId="781FEDA0" w14:textId="77777777" w:rsidR="00164073" w:rsidRPr="004714DE" w:rsidRDefault="00164073" w:rsidP="004714DE">
            <w:pPr>
              <w:spacing w:before="120"/>
              <w:jc w:val="both"/>
              <w:outlineLvl w:val="1"/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eastAsia="ru-RU"/>
              </w:rPr>
            </w:pPr>
            <w:r w:rsidRPr="004714DE">
              <w:rPr>
                <w:rFonts w:ascii="Times New Roman" w:hAnsi="Times New Roman" w:cs="Times New Roman"/>
                <w:sz w:val="18"/>
                <w:shd w:val="clear" w:color="auto" w:fill="FFFFFF"/>
              </w:rPr>
              <w:t>Ориентировочное прибытие в Н.Новгород до 15:00 час.</w:t>
            </w:r>
          </w:p>
        </w:tc>
      </w:tr>
    </w:tbl>
    <w:p w14:paraId="2807EDC9" w14:textId="77777777" w:rsidR="00DC0A66" w:rsidRDefault="00DC0A66" w:rsidP="00471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39FF93" w14:textId="77777777" w:rsidR="00DC0A66" w:rsidRDefault="00DC0A66" w:rsidP="00471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E9625" w14:textId="77777777" w:rsidR="004714DE" w:rsidRPr="00DC0A66" w:rsidRDefault="004714DE" w:rsidP="004714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0A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Стоимость тура на 1 чел., руб. 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9498"/>
        <w:gridCol w:w="1701"/>
      </w:tblGrid>
      <w:tr w:rsidR="004714DE" w:rsidRPr="008E3088" w14:paraId="45D2B13F" w14:textId="77777777" w:rsidTr="004714DE">
        <w:tc>
          <w:tcPr>
            <w:tcW w:w="11199" w:type="dxa"/>
            <w:gridSpan w:val="2"/>
            <w:hideMark/>
          </w:tcPr>
          <w:p w14:paraId="11A3114A" w14:textId="77777777" w:rsidR="008E3088" w:rsidRPr="00DC0A66" w:rsidRDefault="00DC0A66" w:rsidP="008E3088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C0A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Отель </w:t>
            </w:r>
            <w:r w:rsidR="008E3088" w:rsidRPr="00DC0A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Санкт</w:t>
            </w:r>
            <w:proofErr w:type="gramEnd"/>
            <w:r w:rsidR="008E3088" w:rsidRPr="00DC0A66">
              <w:rPr>
                <w:rFonts w:ascii="Times New Roman" w:hAnsi="Times New Roman" w:cs="Times New Roman"/>
                <w:b/>
                <w:sz w:val="18"/>
                <w:szCs w:val="18"/>
              </w:rPr>
              <w:t>-Петербург 4*</w:t>
            </w:r>
          </w:p>
          <w:p w14:paraId="37DB037F" w14:textId="77777777" w:rsidR="008E3088" w:rsidRPr="00DC0A66" w:rsidRDefault="008E3088" w:rsidP="008E3088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A66">
              <w:rPr>
                <w:rFonts w:ascii="Times New Roman" w:hAnsi="Times New Roman" w:cs="Times New Roman"/>
                <w:b/>
                <w:sz w:val="18"/>
                <w:szCs w:val="18"/>
              </w:rPr>
              <w:t>Санкт-Петербург, Пироговская наб., 5/2</w:t>
            </w:r>
          </w:p>
          <w:p w14:paraId="68220124" w14:textId="77777777" w:rsidR="00DC0A66" w:rsidRPr="00DC0A66" w:rsidRDefault="008E3088" w:rsidP="008E3088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C0A66">
              <w:rPr>
                <w:rFonts w:ascii="Times New Roman" w:hAnsi="Times New Roman" w:cs="Times New Roman"/>
                <w:b/>
                <w:sz w:val="18"/>
                <w:szCs w:val="18"/>
              </w:rPr>
              <w:t>ст.м. Горьковская</w:t>
            </w:r>
            <w:r w:rsidR="004714DE" w:rsidRPr="00DC0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 историческом центре Санкт-Петербурга</w:t>
            </w:r>
            <w:r w:rsidR="00DC0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рядом с крейсером Аврора</w:t>
            </w:r>
            <w:r w:rsidR="004714DE" w:rsidRPr="00DC0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hyperlink r:id="rId6" w:history="1">
              <w:r w:rsidR="004714DE" w:rsidRPr="00DC0A66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br/>
              </w:r>
            </w:hyperlink>
          </w:p>
          <w:p w14:paraId="7B92B264" w14:textId="77777777" w:rsidR="008E3088" w:rsidRPr="008E3088" w:rsidRDefault="004714DE" w:rsidP="008E308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2-х </w:t>
            </w:r>
            <w:proofErr w:type="gramStart"/>
            <w:r w:rsidRPr="00DC0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местный  номер</w:t>
            </w:r>
            <w:proofErr w:type="gramEnd"/>
            <w:r w:rsidRPr="00DC0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удобствами</w:t>
            </w:r>
            <w:r w:rsidR="008E3088" w:rsidRPr="00DC0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 видом во двор</w:t>
            </w:r>
          </w:p>
        </w:tc>
      </w:tr>
      <w:tr w:rsidR="004714DE" w:rsidRPr="008E3088" w14:paraId="1BAA5D09" w14:textId="77777777" w:rsidTr="004714DE">
        <w:tc>
          <w:tcPr>
            <w:tcW w:w="9498" w:type="dxa"/>
            <w:hideMark/>
          </w:tcPr>
          <w:p w14:paraId="3EE68EBC" w14:textId="77777777" w:rsidR="004714DE" w:rsidRPr="008E3088" w:rsidRDefault="004714DE" w:rsidP="004714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ВЗРОСЛЫЙ</w:t>
            </w:r>
          </w:p>
        </w:tc>
        <w:tc>
          <w:tcPr>
            <w:tcW w:w="1701" w:type="dxa"/>
            <w:hideMark/>
          </w:tcPr>
          <w:p w14:paraId="2DFE9BC3" w14:textId="77777777" w:rsidR="004714DE" w:rsidRPr="008E3088" w:rsidRDefault="00D216FC" w:rsidP="004714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4714DE"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4714DE" w:rsidRPr="008E3088" w14:paraId="5ABFA780" w14:textId="77777777" w:rsidTr="004714DE">
        <w:tc>
          <w:tcPr>
            <w:tcW w:w="9498" w:type="dxa"/>
            <w:hideMark/>
          </w:tcPr>
          <w:p w14:paraId="71BFE9E6" w14:textId="77777777" w:rsidR="004714DE" w:rsidRPr="008E3088" w:rsidRDefault="004714DE" w:rsidP="00DC0A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РЕБЕНОК (ДО 1</w:t>
            </w:r>
            <w:r w:rsidR="00DC0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3,99</w:t>
            </w:r>
            <w:r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ЛЕТ)</w:t>
            </w:r>
          </w:p>
        </w:tc>
        <w:tc>
          <w:tcPr>
            <w:tcW w:w="1701" w:type="dxa"/>
            <w:hideMark/>
          </w:tcPr>
          <w:p w14:paraId="6A7D0F45" w14:textId="77777777" w:rsidR="004714DE" w:rsidRPr="008E3088" w:rsidRDefault="00D216FC" w:rsidP="004714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  <w:r w:rsidR="004714DE"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4714DE" w:rsidRPr="008E3088" w14:paraId="6A7FB8DD" w14:textId="77777777" w:rsidTr="004714DE">
        <w:tc>
          <w:tcPr>
            <w:tcW w:w="9498" w:type="dxa"/>
            <w:hideMark/>
          </w:tcPr>
          <w:p w14:paraId="0589C6C0" w14:textId="77777777" w:rsidR="004714DE" w:rsidRPr="008E3088" w:rsidRDefault="004714DE" w:rsidP="004714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ОДНОМЕСТНОЕ РАЗМЕЩЕНИЕ</w:t>
            </w:r>
          </w:p>
        </w:tc>
        <w:tc>
          <w:tcPr>
            <w:tcW w:w="1701" w:type="dxa"/>
            <w:hideMark/>
          </w:tcPr>
          <w:p w14:paraId="119A60C9" w14:textId="77777777" w:rsidR="004714DE" w:rsidRPr="008E3088" w:rsidRDefault="00D216FC" w:rsidP="004714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  <w:r w:rsidR="004714DE"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</w:t>
            </w:r>
          </w:p>
        </w:tc>
      </w:tr>
      <w:tr w:rsidR="004714DE" w:rsidRPr="008E3088" w14:paraId="00019E4D" w14:textId="77777777" w:rsidTr="004714DE">
        <w:tc>
          <w:tcPr>
            <w:tcW w:w="11199" w:type="dxa"/>
            <w:gridSpan w:val="2"/>
            <w:hideMark/>
          </w:tcPr>
          <w:p w14:paraId="40E3D8D1" w14:textId="77777777" w:rsidR="004714DE" w:rsidRPr="008E3088" w:rsidRDefault="004714DE" w:rsidP="004714DE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 трехместное размещение, скидка на дополнительное место (</w:t>
            </w:r>
            <w:proofErr w:type="spellStart"/>
            <w:r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еврораскладушка</w:t>
            </w:r>
            <w:proofErr w:type="spellEnd"/>
            <w:r w:rsidRPr="008E30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не предоставляется.</w:t>
            </w:r>
          </w:p>
        </w:tc>
      </w:tr>
    </w:tbl>
    <w:p w14:paraId="59229151" w14:textId="77777777" w:rsidR="00321A2C" w:rsidRDefault="00321A2C" w:rsidP="00DC0A66">
      <w:pPr>
        <w:pStyle w:val="ab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2DA3C0" w14:textId="77777777" w:rsidR="00DC0A66" w:rsidRPr="00DC0A66" w:rsidRDefault="004714DE" w:rsidP="00DC0A66">
      <w:pPr>
        <w:pStyle w:val="ab"/>
        <w:rPr>
          <w:rFonts w:ascii="Times New Roman" w:hAnsi="Times New Roman" w:cs="Times New Roman"/>
          <w:sz w:val="18"/>
          <w:szCs w:val="18"/>
        </w:rPr>
      </w:pPr>
      <w:r w:rsidRPr="00DC0A6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DC0A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стоимость входит:</w:t>
      </w:r>
      <w:r w:rsidRPr="00DC0A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  <w:r w:rsidRPr="00DC0A66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Проезд автобусом </w:t>
      </w:r>
      <w:r w:rsidRPr="00DC0A6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- </w:t>
      </w:r>
      <w:proofErr w:type="gramStart"/>
      <w:r w:rsidRPr="00DC0A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Проживание  </w:t>
      </w:r>
      <w:r w:rsidR="00DC0A66" w:rsidRPr="00DC0A66">
        <w:rPr>
          <w:rFonts w:ascii="Times New Roman" w:hAnsi="Times New Roman" w:cs="Times New Roman"/>
          <w:sz w:val="18"/>
          <w:szCs w:val="18"/>
        </w:rPr>
        <w:t>Отель</w:t>
      </w:r>
      <w:proofErr w:type="gramEnd"/>
      <w:r w:rsidR="00DC0A66" w:rsidRPr="00DC0A66">
        <w:rPr>
          <w:rFonts w:ascii="Times New Roman" w:hAnsi="Times New Roman" w:cs="Times New Roman"/>
          <w:sz w:val="18"/>
          <w:szCs w:val="18"/>
        </w:rPr>
        <w:t xml:space="preserve">  Санкт-Петербург 4*,  2 ночи</w:t>
      </w:r>
    </w:p>
    <w:p w14:paraId="57EFBD7D" w14:textId="77777777" w:rsidR="004714DE" w:rsidRPr="00DC0A66" w:rsidRDefault="00D216FC" w:rsidP="00DC0A66">
      <w:pPr>
        <w:pStyle w:val="ab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Питание: 2завтрака / 3</w:t>
      </w:r>
      <w:r w:rsidR="004714DE" w:rsidRPr="00DC0A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обеда;</w:t>
      </w:r>
      <w:r w:rsidR="004714DE" w:rsidRPr="00DC0A6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 Экскурсионное обслужи</w:t>
      </w:r>
      <w:r w:rsidR="00DC0A66" w:rsidRPr="00DC0A66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вание, входные билеты во дворцы</w:t>
      </w:r>
      <w:r w:rsidR="004714DE" w:rsidRPr="00DC0A66">
        <w:rPr>
          <w:rFonts w:ascii="Times New Roman" w:eastAsia="Times New Roman" w:hAnsi="Times New Roman" w:cs="Times New Roman"/>
          <w:szCs w:val="20"/>
          <w:lang w:eastAsia="ru-RU"/>
        </w:rPr>
        <w:br/>
      </w:r>
    </w:p>
    <w:p w14:paraId="23453BDB" w14:textId="77777777" w:rsidR="00D216FC" w:rsidRDefault="004714DE" w:rsidP="00471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714D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Дополнительно оплачивается при бронировании тура: 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br/>
        <w:t xml:space="preserve">- </w:t>
      </w:r>
      <w:r w:rsidRPr="004714DE">
        <w:rPr>
          <w:rFonts w:ascii="Times New Roman" w:eastAsia="Times New Roman" w:hAnsi="Times New Roman" w:cs="Times New Roman"/>
          <w:sz w:val="18"/>
          <w:szCs w:val="20"/>
          <w:lang w:eastAsia="ru-RU"/>
        </w:rPr>
        <w:t>Входной билет на вечерний праздник Фонтанов в Петергофе - 2.000 руб./чел.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br/>
        <w:t xml:space="preserve">- </w:t>
      </w:r>
      <w:r w:rsidRPr="004714DE">
        <w:rPr>
          <w:rFonts w:ascii="Times New Roman" w:eastAsia="Times New Roman" w:hAnsi="Times New Roman" w:cs="Times New Roman"/>
          <w:sz w:val="18"/>
          <w:szCs w:val="20"/>
          <w:lang w:eastAsia="ru-RU"/>
        </w:rPr>
        <w:t>Экскурсионное обслуживание по Екатерининскому дворцу + Янтарная комната: с 14 лет - 1900 руб./чел., до 14 лет - 1000 руб./чел.</w:t>
      </w:r>
    </w:p>
    <w:p w14:paraId="3215F310" w14:textId="77777777" w:rsidR="004714DE" w:rsidRPr="004714DE" w:rsidRDefault="00D216FC" w:rsidP="00471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при покупке в офисе.</w:t>
      </w:r>
      <w:r w:rsidR="004714D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br/>
      </w:r>
    </w:p>
    <w:p w14:paraId="0F1A70A0" w14:textId="77777777" w:rsidR="004714DE" w:rsidRDefault="004714DE" w:rsidP="00471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045F6C5E" w14:textId="77777777" w:rsidR="004714DE" w:rsidRPr="004714DE" w:rsidRDefault="004714DE" w:rsidP="00471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4714D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Дополнительно оплачивается на месте: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br/>
        <w:t xml:space="preserve">- </w:t>
      </w:r>
      <w:r w:rsidRPr="004714DE">
        <w:rPr>
          <w:rFonts w:ascii="Times New Roman" w:eastAsia="Times New Roman" w:hAnsi="Times New Roman" w:cs="Times New Roman"/>
          <w:sz w:val="18"/>
          <w:szCs w:val="20"/>
          <w:lang w:eastAsia="ru-RU"/>
        </w:rPr>
        <w:t>Экскурсия по рекам и каналам - 1000 руб./чел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br/>
        <w:t xml:space="preserve">- </w:t>
      </w:r>
      <w:r w:rsidRPr="004714DE">
        <w:rPr>
          <w:rFonts w:ascii="Times New Roman" w:eastAsia="Times New Roman" w:hAnsi="Times New Roman" w:cs="Times New Roman"/>
          <w:sz w:val="18"/>
          <w:szCs w:val="20"/>
          <w:lang w:eastAsia="ru-RU"/>
        </w:rPr>
        <w:t>Ночная экскурсия по городу - 1200 руб./чел.</w:t>
      </w:r>
    </w:p>
    <w:p w14:paraId="5BCCF523" w14:textId="77777777" w:rsidR="004714DE" w:rsidRPr="004714DE" w:rsidRDefault="004714DE" w:rsidP="0047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714DE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4714DE">
        <w:rPr>
          <w:rFonts w:ascii="Times New Roman" w:eastAsia="Times New Roman" w:hAnsi="Times New Roman" w:cs="Times New Roman"/>
          <w:i/>
          <w:iCs/>
          <w:sz w:val="18"/>
          <w:szCs w:val="20"/>
          <w:lang w:eastAsia="ru-RU"/>
        </w:rPr>
        <w:br/>
        <w:t>а также изменение порядка, вид и место проведения экскурсий, при этом сохраняя их количество.</w:t>
      </w:r>
    </w:p>
    <w:p w14:paraId="60E5393F" w14:textId="77777777" w:rsidR="00367FDA" w:rsidRDefault="00367FDA">
      <w:pPr>
        <w:rPr>
          <w:rFonts w:ascii="Times New Roman" w:hAnsi="Times New Roman" w:cs="Times New Roman"/>
          <w:sz w:val="18"/>
          <w:szCs w:val="20"/>
        </w:rPr>
      </w:pPr>
    </w:p>
    <w:p w14:paraId="54D2178D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1ADE6B1E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61C03124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252A2AB7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5DB572E3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15056873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0B84D288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018D5B37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26F0FC1D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0604A1AF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7ABB5794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001BB647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422C7412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3E6DABCF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10650130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0DEB51E0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17B0C423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73612A4F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71A1105B" w14:textId="77777777" w:rsidR="00D24B9D" w:rsidRDefault="00D24B9D">
      <w:pPr>
        <w:rPr>
          <w:rFonts w:ascii="Times New Roman" w:hAnsi="Times New Roman" w:cs="Times New Roman"/>
          <w:sz w:val="18"/>
          <w:szCs w:val="20"/>
        </w:rPr>
      </w:pPr>
    </w:p>
    <w:p w14:paraId="4AFD7668" w14:textId="77777777" w:rsidR="00000903" w:rsidRDefault="00000903" w:rsidP="00D24B9D">
      <w:pPr>
        <w:rPr>
          <w:b/>
          <w:u w:val="single"/>
        </w:rPr>
      </w:pPr>
    </w:p>
    <w:p w14:paraId="78B45DA7" w14:textId="77777777" w:rsidR="00D24B9D" w:rsidRPr="007D257F" w:rsidRDefault="00D24B9D" w:rsidP="00D24B9D">
      <w:pPr>
        <w:rPr>
          <w:b/>
          <w:u w:val="single"/>
        </w:rPr>
      </w:pPr>
      <w:proofErr w:type="gramStart"/>
      <w:r w:rsidRPr="007D257F">
        <w:rPr>
          <w:b/>
          <w:u w:val="single"/>
        </w:rPr>
        <w:t>РАСЧЕТ  группа</w:t>
      </w:r>
      <w:proofErr w:type="gramEnd"/>
      <w:r w:rsidRPr="007D257F">
        <w:rPr>
          <w:b/>
          <w:u w:val="single"/>
        </w:rPr>
        <w:t xml:space="preserve">  Санкт-Петербург</w:t>
      </w:r>
      <w:r w:rsidR="00E56030">
        <w:rPr>
          <w:b/>
          <w:u w:val="single"/>
        </w:rPr>
        <w:t xml:space="preserve">, </w:t>
      </w:r>
    </w:p>
    <w:p w14:paraId="3A79C2C2" w14:textId="77777777" w:rsidR="00D24B9D" w:rsidRDefault="00D24B9D" w:rsidP="00D24B9D">
      <w:r>
        <w:t xml:space="preserve">40 </w:t>
      </w:r>
      <w:proofErr w:type="gramStart"/>
      <w:r>
        <w:t>чел</w:t>
      </w:r>
      <w:proofErr w:type="gramEnd"/>
      <w:r>
        <w:t xml:space="preserve"> + 1 рук группы + 2 водителя = 43 человека    </w:t>
      </w:r>
    </w:p>
    <w:p w14:paraId="6C316650" w14:textId="77777777" w:rsidR="00E56030" w:rsidRPr="00E56030" w:rsidRDefault="00E56030" w:rsidP="00E56030">
      <w:pPr>
        <w:jc w:val="center"/>
        <w:rPr>
          <w:b/>
        </w:rPr>
      </w:pPr>
      <w:r w:rsidRPr="00E56030">
        <w:rPr>
          <w:b/>
        </w:rPr>
        <w:t>РАССЧЕТ НА 40 ТУРИСТОВ!!!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D24B9D" w14:paraId="3C00419C" w14:textId="77777777" w:rsidTr="00D24B9D">
        <w:tc>
          <w:tcPr>
            <w:tcW w:w="5352" w:type="dxa"/>
          </w:tcPr>
          <w:p w14:paraId="3E2F0319" w14:textId="77777777" w:rsidR="00D24B9D" w:rsidRPr="00E47D08" w:rsidRDefault="00E47D08" w:rsidP="00D24B9D">
            <w:pPr>
              <w:rPr>
                <w:b/>
              </w:rPr>
            </w:pPr>
            <w:proofErr w:type="gramStart"/>
            <w:r w:rsidRPr="00E47D08">
              <w:rPr>
                <w:b/>
              </w:rPr>
              <w:t>Автобус</w:t>
            </w:r>
            <w:r>
              <w:rPr>
                <w:b/>
              </w:rPr>
              <w:t xml:space="preserve">  5</w:t>
            </w:r>
            <w:proofErr w:type="gramEnd"/>
            <w:r>
              <w:rPr>
                <w:b/>
              </w:rPr>
              <w:t xml:space="preserve"> дней</w:t>
            </w:r>
          </w:p>
          <w:p w14:paraId="2C96AF9F" w14:textId="77777777" w:rsidR="00E47D08" w:rsidRDefault="00E47D08" w:rsidP="00D24B9D"/>
        </w:tc>
        <w:tc>
          <w:tcPr>
            <w:tcW w:w="5352" w:type="dxa"/>
          </w:tcPr>
          <w:p w14:paraId="2BDC42ED" w14:textId="77777777" w:rsidR="00D24B9D" w:rsidRDefault="00E56030" w:rsidP="00D24B9D">
            <w:r>
              <w:t>250 000</w:t>
            </w:r>
          </w:p>
        </w:tc>
      </w:tr>
      <w:tr w:rsidR="00D24B9D" w14:paraId="6F7EE03F" w14:textId="77777777" w:rsidTr="00D24B9D">
        <w:tc>
          <w:tcPr>
            <w:tcW w:w="5352" w:type="dxa"/>
          </w:tcPr>
          <w:p w14:paraId="70E1CA65" w14:textId="77777777" w:rsidR="00D24B9D" w:rsidRPr="00D24B9D" w:rsidRDefault="00D24B9D" w:rsidP="00D24B9D">
            <w:pPr>
              <w:rPr>
                <w:b/>
              </w:rPr>
            </w:pPr>
            <w:r w:rsidRPr="00D24B9D">
              <w:rPr>
                <w:b/>
              </w:rPr>
              <w:t xml:space="preserve">Проживание </w:t>
            </w:r>
            <w:r>
              <w:rPr>
                <w:b/>
              </w:rPr>
              <w:t>+2 завтрака в отеле</w:t>
            </w:r>
          </w:p>
          <w:p w14:paraId="211E84E5" w14:textId="77777777" w:rsidR="00D24B9D" w:rsidRDefault="00D24B9D" w:rsidP="00D24B9D">
            <w:r>
              <w:t>Отель «САНКТ ПЕТЕРБУРГ»</w:t>
            </w:r>
          </w:p>
          <w:p w14:paraId="2ADD16F1" w14:textId="77777777" w:rsidR="00D24B9D" w:rsidRDefault="00D24B9D" w:rsidP="00D24B9D">
            <w:r>
              <w:t xml:space="preserve">21 штук твин х 2 </w:t>
            </w:r>
            <w:proofErr w:type="spellStart"/>
            <w:r>
              <w:t>сут</w:t>
            </w:r>
            <w:proofErr w:type="spellEnd"/>
            <w:r>
              <w:t xml:space="preserve"> х 6200 = 260400</w:t>
            </w:r>
          </w:p>
          <w:p w14:paraId="7EC5D58B" w14:textId="77777777" w:rsidR="00D24B9D" w:rsidRDefault="00D24B9D" w:rsidP="00D24B9D">
            <w:r>
              <w:t xml:space="preserve">1 </w:t>
            </w:r>
            <w:proofErr w:type="spellStart"/>
            <w:r>
              <w:t>шт</w:t>
            </w:r>
            <w:proofErr w:type="spellEnd"/>
            <w:r>
              <w:t xml:space="preserve"> 6200*2 </w:t>
            </w:r>
            <w:proofErr w:type="spellStart"/>
            <w:r>
              <w:t>сут</w:t>
            </w:r>
            <w:proofErr w:type="spellEnd"/>
            <w:r>
              <w:t>=12400</w:t>
            </w:r>
          </w:p>
        </w:tc>
        <w:tc>
          <w:tcPr>
            <w:tcW w:w="5352" w:type="dxa"/>
          </w:tcPr>
          <w:p w14:paraId="069E25F8" w14:textId="77777777" w:rsidR="00D24B9D" w:rsidRDefault="00D24B9D" w:rsidP="00D24B9D">
            <w:r>
              <w:t>273 000</w:t>
            </w:r>
          </w:p>
          <w:p w14:paraId="7C2340EE" w14:textId="77777777" w:rsidR="00D24B9D" w:rsidRDefault="00D24B9D" w:rsidP="00D24B9D"/>
        </w:tc>
      </w:tr>
      <w:tr w:rsidR="00D24B9D" w14:paraId="45DCE4F3" w14:textId="77777777" w:rsidTr="00D24B9D">
        <w:tc>
          <w:tcPr>
            <w:tcW w:w="5352" w:type="dxa"/>
          </w:tcPr>
          <w:p w14:paraId="716DBF67" w14:textId="77777777" w:rsidR="00D24B9D" w:rsidRPr="00D24B9D" w:rsidRDefault="00D24B9D" w:rsidP="00D24B9D">
            <w:pPr>
              <w:rPr>
                <w:b/>
              </w:rPr>
            </w:pPr>
            <w:r w:rsidRPr="00D24B9D">
              <w:rPr>
                <w:b/>
              </w:rPr>
              <w:t xml:space="preserve">Питание </w:t>
            </w:r>
          </w:p>
          <w:p w14:paraId="1A54CFA0" w14:textId="77777777" w:rsidR="00D24B9D" w:rsidRDefault="00D24B9D" w:rsidP="00D24B9D">
            <w:r>
              <w:t>Завтрак «</w:t>
            </w:r>
            <w:proofErr w:type="gramStart"/>
            <w:r>
              <w:t xml:space="preserve">Щелкунчик»   </w:t>
            </w:r>
            <w:proofErr w:type="gramEnd"/>
            <w:r>
              <w:t>43 человека х 350 = 15050</w:t>
            </w:r>
          </w:p>
          <w:p w14:paraId="42ADF4AF" w14:textId="77777777" w:rsidR="00D24B9D" w:rsidRDefault="00D24B9D" w:rsidP="00D24B9D">
            <w:r>
              <w:t xml:space="preserve">Обеды 2 </w:t>
            </w:r>
            <w:proofErr w:type="spellStart"/>
            <w:r>
              <w:t>шт</w:t>
            </w:r>
            <w:proofErr w:type="spellEnd"/>
            <w:r>
              <w:t xml:space="preserve"> *800=1600*44=70400</w:t>
            </w:r>
          </w:p>
          <w:p w14:paraId="2690A2F6" w14:textId="77777777" w:rsidR="00D24B9D" w:rsidRDefault="00D24B9D" w:rsidP="00D24B9D"/>
        </w:tc>
        <w:tc>
          <w:tcPr>
            <w:tcW w:w="5352" w:type="dxa"/>
          </w:tcPr>
          <w:p w14:paraId="15C8727D" w14:textId="77777777" w:rsidR="00D24B9D" w:rsidRDefault="00D24B9D" w:rsidP="00D24B9D">
            <w:r>
              <w:t>85 500</w:t>
            </w:r>
          </w:p>
        </w:tc>
      </w:tr>
      <w:tr w:rsidR="00D24B9D" w14:paraId="68987F47" w14:textId="77777777" w:rsidTr="00D24B9D">
        <w:tc>
          <w:tcPr>
            <w:tcW w:w="5352" w:type="dxa"/>
          </w:tcPr>
          <w:p w14:paraId="46481951" w14:textId="77777777" w:rsidR="00D24B9D" w:rsidRPr="00D24B9D" w:rsidRDefault="00D24B9D" w:rsidP="00D24B9D">
            <w:pPr>
              <w:rPr>
                <w:b/>
              </w:rPr>
            </w:pPr>
            <w:r w:rsidRPr="00D24B9D">
              <w:rPr>
                <w:b/>
              </w:rPr>
              <w:t xml:space="preserve">Гид </w:t>
            </w:r>
          </w:p>
          <w:p w14:paraId="57000680" w14:textId="77777777" w:rsidR="00D24B9D" w:rsidRDefault="00D24B9D" w:rsidP="00D24B9D">
            <w:r>
              <w:t>Санкт-Петербург</w:t>
            </w:r>
          </w:p>
          <w:p w14:paraId="370640AE" w14:textId="77777777" w:rsidR="00D24B9D" w:rsidRDefault="00D24B9D" w:rsidP="00D24B9D">
            <w:r>
              <w:t xml:space="preserve">8000 х 3 дня = 24000 </w:t>
            </w:r>
          </w:p>
          <w:p w14:paraId="05EC276F" w14:textId="77777777" w:rsidR="00D24B9D" w:rsidRDefault="00D24B9D" w:rsidP="00D24B9D"/>
        </w:tc>
        <w:tc>
          <w:tcPr>
            <w:tcW w:w="5352" w:type="dxa"/>
          </w:tcPr>
          <w:p w14:paraId="4FB18718" w14:textId="77777777" w:rsidR="00D24B9D" w:rsidRDefault="00D24B9D" w:rsidP="00D24B9D">
            <w:r>
              <w:t>24000</w:t>
            </w:r>
          </w:p>
        </w:tc>
      </w:tr>
      <w:tr w:rsidR="00D24B9D" w14:paraId="3C1C9E41" w14:textId="77777777" w:rsidTr="00D24B9D">
        <w:tc>
          <w:tcPr>
            <w:tcW w:w="5352" w:type="dxa"/>
          </w:tcPr>
          <w:p w14:paraId="3D57C5A6" w14:textId="77777777" w:rsidR="00D24B9D" w:rsidRPr="00D24B9D" w:rsidRDefault="00D24B9D" w:rsidP="00D24B9D">
            <w:pPr>
              <w:rPr>
                <w:b/>
              </w:rPr>
            </w:pPr>
            <w:r w:rsidRPr="00D24B9D">
              <w:rPr>
                <w:b/>
              </w:rPr>
              <w:t xml:space="preserve">Экскурсии </w:t>
            </w:r>
          </w:p>
          <w:p w14:paraId="6B4638A2" w14:textId="77777777" w:rsidR="00D24B9D" w:rsidRDefault="00D24B9D" w:rsidP="00D24B9D">
            <w:r>
              <w:t>Дворец Белосельских - Белозерских – экскурсия с входными билетами</w:t>
            </w:r>
          </w:p>
          <w:p w14:paraId="7FF79C0E" w14:textId="77777777" w:rsidR="00D24B9D" w:rsidRDefault="00D24B9D" w:rsidP="00D24B9D">
            <w:r>
              <w:t xml:space="preserve">40 </w:t>
            </w:r>
            <w:proofErr w:type="spellStart"/>
            <w:r>
              <w:t>взр</w:t>
            </w:r>
            <w:proofErr w:type="spellEnd"/>
            <w:r>
              <w:t xml:space="preserve"> х 400 = 16000</w:t>
            </w:r>
          </w:p>
          <w:p w14:paraId="592AB301" w14:textId="77777777" w:rsidR="00D24B9D" w:rsidRDefault="00D24B9D" w:rsidP="00D24B9D">
            <w:r>
              <w:t xml:space="preserve">1 рук </w:t>
            </w:r>
            <w:proofErr w:type="spellStart"/>
            <w:r>
              <w:t>гр</w:t>
            </w:r>
            <w:proofErr w:type="spellEnd"/>
            <w:r>
              <w:t xml:space="preserve"> бесплатно</w:t>
            </w:r>
          </w:p>
          <w:p w14:paraId="5622192F" w14:textId="77777777" w:rsidR="00D24B9D" w:rsidRDefault="00D24B9D" w:rsidP="00D24B9D"/>
          <w:p w14:paraId="752D0885" w14:textId="77777777" w:rsidR="00D24B9D" w:rsidRDefault="00D24B9D" w:rsidP="00D24B9D">
            <w:r>
              <w:t>Петергоф Нижний Парк - входные</w:t>
            </w:r>
          </w:p>
          <w:p w14:paraId="5BACDE76" w14:textId="77777777" w:rsidR="00D24B9D" w:rsidRDefault="00D24B9D" w:rsidP="00D24B9D">
            <w:r>
              <w:t xml:space="preserve">41 </w:t>
            </w:r>
            <w:proofErr w:type="spellStart"/>
            <w:r>
              <w:t>взр</w:t>
            </w:r>
            <w:proofErr w:type="spellEnd"/>
            <w:r>
              <w:t xml:space="preserve"> х 750 = 30750</w:t>
            </w:r>
          </w:p>
          <w:p w14:paraId="11DF305C" w14:textId="77777777" w:rsidR="00D24B9D" w:rsidRDefault="00D24B9D" w:rsidP="00D24B9D">
            <w:r>
              <w:t xml:space="preserve">Экскурс </w:t>
            </w:r>
            <w:proofErr w:type="spellStart"/>
            <w:r>
              <w:t>обсл</w:t>
            </w:r>
            <w:proofErr w:type="spellEnd"/>
            <w:r>
              <w:t xml:space="preserve"> 6000*2=12000</w:t>
            </w:r>
          </w:p>
          <w:p w14:paraId="3A4EE495" w14:textId="77777777" w:rsidR="00E56030" w:rsidRDefault="00E56030" w:rsidP="00D24B9D"/>
          <w:p w14:paraId="7FA3F394" w14:textId="77777777" w:rsidR="00E56030" w:rsidRDefault="00E56030" w:rsidP="00D24B9D">
            <w:r>
              <w:t xml:space="preserve">Екатерининский парк </w:t>
            </w:r>
            <w:proofErr w:type="spellStart"/>
            <w:r>
              <w:t>вх</w:t>
            </w:r>
            <w:proofErr w:type="spellEnd"/>
            <w:r>
              <w:t xml:space="preserve"> билет без экскурсии 400*41=16400</w:t>
            </w:r>
          </w:p>
          <w:p w14:paraId="4FC47198" w14:textId="77777777" w:rsidR="00D24B9D" w:rsidRDefault="00D24B9D" w:rsidP="00D24B9D"/>
        </w:tc>
        <w:tc>
          <w:tcPr>
            <w:tcW w:w="5352" w:type="dxa"/>
          </w:tcPr>
          <w:p w14:paraId="3E46C5BC" w14:textId="77777777" w:rsidR="00D24B9D" w:rsidRDefault="00E56030" w:rsidP="00D24B9D">
            <w:r>
              <w:t>75 000</w:t>
            </w:r>
          </w:p>
        </w:tc>
      </w:tr>
      <w:tr w:rsidR="00D24B9D" w14:paraId="47FA4A8C" w14:textId="77777777" w:rsidTr="00D24B9D">
        <w:tc>
          <w:tcPr>
            <w:tcW w:w="5352" w:type="dxa"/>
          </w:tcPr>
          <w:p w14:paraId="30EFFF1A" w14:textId="77777777" w:rsidR="00D24B9D" w:rsidRPr="00E56030" w:rsidRDefault="00E56030" w:rsidP="00D24B9D">
            <w:pPr>
              <w:rPr>
                <w:b/>
              </w:rPr>
            </w:pPr>
            <w:r w:rsidRPr="00E56030">
              <w:rPr>
                <w:b/>
              </w:rPr>
              <w:t xml:space="preserve">З/п руководителя группы </w:t>
            </w:r>
          </w:p>
        </w:tc>
        <w:tc>
          <w:tcPr>
            <w:tcW w:w="5352" w:type="dxa"/>
          </w:tcPr>
          <w:p w14:paraId="021A59F9" w14:textId="77777777" w:rsidR="00D24B9D" w:rsidRDefault="00E56030" w:rsidP="00D24B9D">
            <w:r>
              <w:t>10 000</w:t>
            </w:r>
          </w:p>
        </w:tc>
      </w:tr>
      <w:tr w:rsidR="00E56030" w14:paraId="5EBF01A2" w14:textId="77777777" w:rsidTr="00D24B9D">
        <w:tc>
          <w:tcPr>
            <w:tcW w:w="5352" w:type="dxa"/>
          </w:tcPr>
          <w:p w14:paraId="680AB354" w14:textId="77777777" w:rsidR="00E56030" w:rsidRPr="00E56030" w:rsidRDefault="00E56030" w:rsidP="002D5A8E">
            <w:pPr>
              <w:rPr>
                <w:b/>
              </w:rPr>
            </w:pPr>
            <w:r w:rsidRPr="00E56030">
              <w:rPr>
                <w:b/>
              </w:rPr>
              <w:t xml:space="preserve">Комиссия т/а </w:t>
            </w:r>
            <w:r w:rsidRPr="00E56030">
              <w:rPr>
                <w:b/>
                <w:lang w:val="en-US"/>
              </w:rPr>
              <w:t xml:space="preserve">~20 </w:t>
            </w:r>
            <w:r w:rsidRPr="00E56030">
              <w:rPr>
                <w:b/>
              </w:rPr>
              <w:t>чел *1500</w:t>
            </w:r>
          </w:p>
        </w:tc>
        <w:tc>
          <w:tcPr>
            <w:tcW w:w="5352" w:type="dxa"/>
          </w:tcPr>
          <w:p w14:paraId="7D8E7F85" w14:textId="77777777" w:rsidR="00E56030" w:rsidRDefault="00E56030" w:rsidP="002D5A8E">
            <w:r>
              <w:t>30 000</w:t>
            </w:r>
          </w:p>
        </w:tc>
      </w:tr>
      <w:tr w:rsidR="00E56030" w14:paraId="554B7A1A" w14:textId="77777777" w:rsidTr="00D24B9D">
        <w:tc>
          <w:tcPr>
            <w:tcW w:w="5352" w:type="dxa"/>
          </w:tcPr>
          <w:p w14:paraId="60AE887B" w14:textId="77777777" w:rsidR="00E56030" w:rsidRPr="00E56030" w:rsidRDefault="00E56030" w:rsidP="00D24B9D">
            <w:pPr>
              <w:rPr>
                <w:b/>
              </w:rPr>
            </w:pPr>
            <w:r w:rsidRPr="00E56030">
              <w:rPr>
                <w:b/>
              </w:rPr>
              <w:t>Расход</w:t>
            </w:r>
          </w:p>
        </w:tc>
        <w:tc>
          <w:tcPr>
            <w:tcW w:w="5352" w:type="dxa"/>
          </w:tcPr>
          <w:p w14:paraId="22B6AE5A" w14:textId="77777777" w:rsidR="00E56030" w:rsidRDefault="00E56030" w:rsidP="00D24B9D">
            <w:r>
              <w:t>747 500</w:t>
            </w:r>
          </w:p>
        </w:tc>
      </w:tr>
      <w:tr w:rsidR="00E56030" w14:paraId="779E34C5" w14:textId="77777777" w:rsidTr="00D24B9D">
        <w:tc>
          <w:tcPr>
            <w:tcW w:w="5352" w:type="dxa"/>
          </w:tcPr>
          <w:p w14:paraId="4B981541" w14:textId="77777777" w:rsidR="00E56030" w:rsidRPr="00E56030" w:rsidRDefault="00E56030" w:rsidP="00E56030">
            <w:pPr>
              <w:rPr>
                <w:b/>
              </w:rPr>
            </w:pPr>
            <w:r w:rsidRPr="00E56030">
              <w:rPr>
                <w:b/>
              </w:rPr>
              <w:t xml:space="preserve">Приход </w:t>
            </w:r>
          </w:p>
          <w:p w14:paraId="24744857" w14:textId="77777777" w:rsidR="00E56030" w:rsidRDefault="00E56030" w:rsidP="00E56030">
            <w:r>
              <w:t xml:space="preserve">Стоимость путевки </w:t>
            </w:r>
          </w:p>
        </w:tc>
        <w:tc>
          <w:tcPr>
            <w:tcW w:w="5352" w:type="dxa"/>
          </w:tcPr>
          <w:p w14:paraId="1C07F066" w14:textId="77777777" w:rsidR="00E56030" w:rsidRDefault="00E56030" w:rsidP="00D24B9D">
            <w:r>
              <w:t>21250*40=850 000</w:t>
            </w:r>
          </w:p>
        </w:tc>
      </w:tr>
    </w:tbl>
    <w:p w14:paraId="0B5B60DB" w14:textId="77777777" w:rsidR="00D24B9D" w:rsidRDefault="00D24B9D" w:rsidP="00D24B9D"/>
    <w:p w14:paraId="4B9F6BA1" w14:textId="77777777" w:rsidR="00D24B9D" w:rsidRDefault="00D24B9D" w:rsidP="00D24B9D"/>
    <w:p w14:paraId="3DF0D090" w14:textId="77777777" w:rsidR="00D24B9D" w:rsidRDefault="00D24B9D" w:rsidP="00D24B9D"/>
    <w:p w14:paraId="5A7DEC51" w14:textId="77777777" w:rsidR="00D24B9D" w:rsidRDefault="00D24B9D" w:rsidP="00D24B9D"/>
    <w:p w14:paraId="2BDFCE9F" w14:textId="77777777" w:rsidR="00D24B9D" w:rsidRDefault="00D24B9D" w:rsidP="00D24B9D"/>
    <w:p w14:paraId="44067284" w14:textId="77777777" w:rsidR="00D24B9D" w:rsidRPr="004714DE" w:rsidRDefault="00D24B9D">
      <w:pPr>
        <w:rPr>
          <w:rFonts w:ascii="Times New Roman" w:hAnsi="Times New Roman" w:cs="Times New Roman"/>
          <w:sz w:val="18"/>
          <w:szCs w:val="20"/>
        </w:rPr>
      </w:pPr>
    </w:p>
    <w:sectPr w:rsidR="00D24B9D" w:rsidRPr="004714DE" w:rsidSect="00321A2C">
      <w:pgSz w:w="11906" w:h="16838"/>
      <w:pgMar w:top="284" w:right="85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CA5"/>
    <w:multiLevelType w:val="multilevel"/>
    <w:tmpl w:val="1378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71CE"/>
    <w:multiLevelType w:val="hybridMultilevel"/>
    <w:tmpl w:val="0622902A"/>
    <w:lvl w:ilvl="0" w:tplc="57B088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105"/>
    <w:multiLevelType w:val="multilevel"/>
    <w:tmpl w:val="1F2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67EB6"/>
    <w:multiLevelType w:val="multilevel"/>
    <w:tmpl w:val="E5FA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9749D"/>
    <w:multiLevelType w:val="multilevel"/>
    <w:tmpl w:val="EBDE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45D58"/>
    <w:multiLevelType w:val="hybridMultilevel"/>
    <w:tmpl w:val="A3C66E1A"/>
    <w:lvl w:ilvl="0" w:tplc="DD6AE8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41C0"/>
    <w:multiLevelType w:val="multilevel"/>
    <w:tmpl w:val="65AE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47E38"/>
    <w:multiLevelType w:val="multilevel"/>
    <w:tmpl w:val="EC02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E3749"/>
    <w:multiLevelType w:val="multilevel"/>
    <w:tmpl w:val="479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3301D"/>
    <w:multiLevelType w:val="multilevel"/>
    <w:tmpl w:val="EDEA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77C0D"/>
    <w:multiLevelType w:val="multilevel"/>
    <w:tmpl w:val="867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855A3"/>
    <w:multiLevelType w:val="multilevel"/>
    <w:tmpl w:val="08B4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4DE"/>
    <w:rsid w:val="00000903"/>
    <w:rsid w:val="00103225"/>
    <w:rsid w:val="00164073"/>
    <w:rsid w:val="001B1A5B"/>
    <w:rsid w:val="00321A2C"/>
    <w:rsid w:val="00367FDA"/>
    <w:rsid w:val="004714DE"/>
    <w:rsid w:val="00607D2E"/>
    <w:rsid w:val="00706537"/>
    <w:rsid w:val="00773EF4"/>
    <w:rsid w:val="007E7F08"/>
    <w:rsid w:val="008E3088"/>
    <w:rsid w:val="00980858"/>
    <w:rsid w:val="00C10721"/>
    <w:rsid w:val="00D216FC"/>
    <w:rsid w:val="00D24B9D"/>
    <w:rsid w:val="00DC0A66"/>
    <w:rsid w:val="00E47D08"/>
    <w:rsid w:val="00E5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E54C"/>
  <w15:docId w15:val="{E85188F3-99AA-4172-9898-66499B06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37"/>
  </w:style>
  <w:style w:type="paragraph" w:styleId="2">
    <w:name w:val="heading 2"/>
    <w:basedOn w:val="a"/>
    <w:link w:val="20"/>
    <w:uiPriority w:val="9"/>
    <w:qFormat/>
    <w:rsid w:val="00471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7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14DE"/>
    <w:rPr>
      <w:b/>
      <w:bCs/>
    </w:rPr>
  </w:style>
  <w:style w:type="paragraph" w:styleId="a5">
    <w:name w:val="Normal (Web)"/>
    <w:basedOn w:val="a"/>
    <w:uiPriority w:val="99"/>
    <w:unhideWhenUsed/>
    <w:rsid w:val="0047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ethumb">
    <w:name w:val="sige_thumb"/>
    <w:basedOn w:val="a0"/>
    <w:rsid w:val="004714DE"/>
  </w:style>
  <w:style w:type="paragraph" w:styleId="a6">
    <w:name w:val="Balloon Text"/>
    <w:basedOn w:val="a"/>
    <w:link w:val="a7"/>
    <w:uiPriority w:val="99"/>
    <w:semiHidden/>
    <w:unhideWhenUsed/>
    <w:rsid w:val="004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4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14D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71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4714DE"/>
    <w:rPr>
      <w:i/>
      <w:iCs/>
    </w:rPr>
  </w:style>
  <w:style w:type="character" w:customStyle="1" w:styleId="nobr--wlxyb">
    <w:name w:val="nobr--wlxyb"/>
    <w:basedOn w:val="a0"/>
    <w:rsid w:val="004714DE"/>
  </w:style>
  <w:style w:type="character" w:styleId="aa">
    <w:name w:val="Hyperlink"/>
    <w:basedOn w:val="a0"/>
    <w:uiPriority w:val="99"/>
    <w:semiHidden/>
    <w:unhideWhenUsed/>
    <w:rsid w:val="004714DE"/>
    <w:rPr>
      <w:color w:val="0000FF"/>
      <w:u w:val="single"/>
    </w:rPr>
  </w:style>
  <w:style w:type="character" w:customStyle="1" w:styleId="sticky-tail">
    <w:name w:val="sticky-tail"/>
    <w:basedOn w:val="a0"/>
    <w:rsid w:val="004714DE"/>
  </w:style>
  <w:style w:type="paragraph" w:styleId="ab">
    <w:name w:val="No Spacing"/>
    <w:uiPriority w:val="1"/>
    <w:qFormat/>
    <w:rsid w:val="00DC0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grationhotel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gorohova</dc:creator>
  <cp:lastModifiedBy>katrixina@gmail.com</cp:lastModifiedBy>
  <cp:revision>6</cp:revision>
  <cp:lastPrinted>2025-07-15T14:11:00Z</cp:lastPrinted>
  <dcterms:created xsi:type="dcterms:W3CDTF">2025-08-04T09:07:00Z</dcterms:created>
  <dcterms:modified xsi:type="dcterms:W3CDTF">2025-08-06T16:49:00Z</dcterms:modified>
</cp:coreProperties>
</file>