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7B" w:rsidRPr="00691EB3" w:rsidRDefault="00A67F7B" w:rsidP="00A67F7B">
      <w:pPr>
        <w:pStyle w:val="3"/>
        <w:jc w:val="center"/>
        <w:rPr>
          <w:b/>
          <w:sz w:val="28"/>
          <w:szCs w:val="28"/>
        </w:rPr>
      </w:pPr>
      <w:r w:rsidRPr="00691EB3">
        <w:rPr>
          <w:b/>
          <w:sz w:val="28"/>
          <w:szCs w:val="28"/>
        </w:rPr>
        <w:t>ИНФОРМАЦИОННЫЙ ЛИСТ</w:t>
      </w:r>
    </w:p>
    <w:p w:rsidR="00A67F7B" w:rsidRPr="00A67F7B" w:rsidRDefault="00A67F7B" w:rsidP="00A67F7B">
      <w:pPr>
        <w:tabs>
          <w:tab w:val="left" w:pos="3592"/>
        </w:tabs>
        <w:jc w:val="center"/>
        <w:rPr>
          <w:b/>
          <w:sz w:val="28"/>
          <w:szCs w:val="28"/>
          <w:lang w:val="ru-RU"/>
        </w:rPr>
      </w:pPr>
      <w:r w:rsidRPr="00A67F7B">
        <w:rPr>
          <w:b/>
          <w:sz w:val="28"/>
          <w:szCs w:val="28"/>
          <w:lang w:val="ru-RU"/>
        </w:rPr>
        <w:t>ПРЕБЫВАНИЯ В санатории «РУСЬ»</w:t>
      </w:r>
    </w:p>
    <w:p w:rsidR="00A67F7B" w:rsidRPr="00A67F7B" w:rsidRDefault="00A67F7B" w:rsidP="00A67F7B">
      <w:pPr>
        <w:tabs>
          <w:tab w:val="left" w:pos="3592"/>
        </w:tabs>
        <w:jc w:val="center"/>
        <w:rPr>
          <w:b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5"/>
        <w:gridCol w:w="8903"/>
      </w:tblGrid>
      <w:tr w:rsidR="00A67F7B" w:rsidRPr="00E0449B" w:rsidTr="00F06427">
        <w:tc>
          <w:tcPr>
            <w:tcW w:w="2085" w:type="dxa"/>
          </w:tcPr>
          <w:p w:rsidR="00A67F7B" w:rsidRDefault="00A67F7B" w:rsidP="00F06427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Отправление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903" w:type="dxa"/>
            <w:tcBorders>
              <w:bottom w:val="single" w:sz="4" w:space="0" w:color="auto"/>
            </w:tcBorders>
          </w:tcPr>
          <w:p w:rsidR="00A67F7B" w:rsidRPr="00A67F7B" w:rsidRDefault="00A67F7B" w:rsidP="00A67F7B">
            <w:pPr>
              <w:tabs>
                <w:tab w:val="left" w:pos="3592"/>
              </w:tabs>
              <w:rPr>
                <w:b/>
                <w:sz w:val="28"/>
                <w:szCs w:val="28"/>
                <w:lang w:val="ru-RU"/>
              </w:rPr>
            </w:pPr>
            <w:r w:rsidRPr="00A67F7B">
              <w:rPr>
                <w:b/>
                <w:sz w:val="28"/>
                <w:szCs w:val="28"/>
                <w:lang w:val="ru-RU"/>
              </w:rPr>
              <w:t xml:space="preserve">05.30 </w:t>
            </w:r>
            <w:proofErr w:type="spellStart"/>
            <w:r w:rsidRPr="00A67F7B">
              <w:rPr>
                <w:b/>
                <w:sz w:val="28"/>
                <w:szCs w:val="28"/>
                <w:lang w:val="ru-RU"/>
              </w:rPr>
              <w:t>Н.Новгород</w:t>
            </w:r>
            <w:proofErr w:type="spellEnd"/>
            <w:r w:rsidRPr="00A67F7B">
              <w:rPr>
                <w:b/>
                <w:sz w:val="28"/>
                <w:szCs w:val="28"/>
                <w:lang w:val="ru-RU"/>
              </w:rPr>
              <w:t xml:space="preserve">  ДК ГАЗ,</w:t>
            </w:r>
          </w:p>
          <w:p w:rsidR="00A67F7B" w:rsidRPr="00A67F7B" w:rsidRDefault="00A67F7B" w:rsidP="00A67F7B">
            <w:pPr>
              <w:tabs>
                <w:tab w:val="left" w:pos="3592"/>
              </w:tabs>
              <w:rPr>
                <w:b/>
                <w:sz w:val="28"/>
                <w:szCs w:val="28"/>
                <w:lang w:val="ru-RU"/>
              </w:rPr>
            </w:pPr>
            <w:r w:rsidRPr="00A67F7B">
              <w:rPr>
                <w:b/>
                <w:sz w:val="28"/>
                <w:szCs w:val="28"/>
                <w:lang w:val="ru-RU"/>
              </w:rPr>
              <w:t>06.00 пл. Ленина, сторона памятника Ленину,</w:t>
            </w:r>
          </w:p>
          <w:p w:rsidR="00A67F7B" w:rsidRPr="00A67F7B" w:rsidRDefault="00A67F7B" w:rsidP="00A67F7B">
            <w:pPr>
              <w:tabs>
                <w:tab w:val="left" w:pos="3592"/>
              </w:tabs>
              <w:rPr>
                <w:b/>
                <w:sz w:val="28"/>
                <w:szCs w:val="28"/>
                <w:lang w:val="ru-RU"/>
              </w:rPr>
            </w:pPr>
            <w:r w:rsidRPr="00A67F7B">
              <w:rPr>
                <w:b/>
                <w:sz w:val="28"/>
                <w:szCs w:val="28"/>
                <w:lang w:val="ru-RU"/>
              </w:rPr>
              <w:t>06.45 Дзержинск, Северные ворота,</w:t>
            </w:r>
          </w:p>
          <w:p w:rsidR="00A67F7B" w:rsidRPr="00C43098" w:rsidRDefault="00A67F7B" w:rsidP="00A67F7B">
            <w:pPr>
              <w:tabs>
                <w:tab w:val="left" w:pos="3592"/>
              </w:tabs>
              <w:rPr>
                <w:b/>
                <w:sz w:val="28"/>
                <w:szCs w:val="28"/>
                <w:lang w:val="ru-RU"/>
              </w:rPr>
            </w:pPr>
            <w:r w:rsidRPr="00C43098">
              <w:rPr>
                <w:b/>
                <w:sz w:val="28"/>
                <w:szCs w:val="28"/>
                <w:lang w:val="ru-RU"/>
              </w:rPr>
              <w:t xml:space="preserve">07.15 Гороховец, автостанция, </w:t>
            </w:r>
          </w:p>
          <w:p w:rsidR="00A67F7B" w:rsidRPr="00C43098" w:rsidRDefault="00A67F7B" w:rsidP="00A67F7B">
            <w:pPr>
              <w:tabs>
                <w:tab w:val="left" w:pos="3592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C43098">
              <w:rPr>
                <w:b/>
                <w:sz w:val="28"/>
                <w:szCs w:val="28"/>
                <w:lang w:val="ru-RU"/>
              </w:rPr>
              <w:t>09.00 Муром, гостиница «Русь»</w:t>
            </w:r>
          </w:p>
        </w:tc>
      </w:tr>
    </w:tbl>
    <w:p w:rsidR="00A67F7B" w:rsidRPr="00C43098" w:rsidRDefault="00A67F7B" w:rsidP="00A67F7B">
      <w:pPr>
        <w:tabs>
          <w:tab w:val="left" w:pos="3592"/>
        </w:tabs>
        <w:jc w:val="center"/>
        <w:rPr>
          <w:b/>
          <w:sz w:val="28"/>
          <w:szCs w:val="28"/>
          <w:lang w:val="ru-RU"/>
        </w:rPr>
      </w:pPr>
    </w:p>
    <w:p w:rsidR="00A67F7B" w:rsidRPr="00E0449B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proofErr w:type="gramStart"/>
      <w:r w:rsidRPr="00A67F7B">
        <w:rPr>
          <w:b/>
          <w:lang w:val="ru-RU"/>
        </w:rPr>
        <w:t>Приезд туристов в санаторий «Русь» (Геленджик, ул. Туристическая, 25-а) планируется  после 1</w:t>
      </w:r>
      <w:r w:rsidR="00E0449B">
        <w:rPr>
          <w:b/>
          <w:lang w:val="ru-RU"/>
        </w:rPr>
        <w:t>0</w:t>
      </w:r>
      <w:r w:rsidRPr="00A67F7B">
        <w:rPr>
          <w:b/>
          <w:lang w:val="ru-RU"/>
        </w:rPr>
        <w:t>-00, время прибытия скользящее, размещение туристов  в 2-х местных номерах с удобствами (душ, туалет, умывальник, телевизор, сплит-система, холодильник, лоджия).</w:t>
      </w:r>
      <w:r w:rsidRPr="00E0449B">
        <w:rPr>
          <w:b/>
          <w:lang w:val="ru-RU"/>
        </w:rPr>
        <w:t xml:space="preserve"> </w:t>
      </w:r>
      <w:proofErr w:type="gramEnd"/>
    </w:p>
    <w:p w:rsidR="00A67F7B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r w:rsidRPr="00A67F7B">
        <w:rPr>
          <w:b/>
          <w:lang w:val="ru-RU"/>
        </w:rPr>
        <w:t xml:space="preserve">Общее пребывание в санатории «Русь» составляет 10 дней/9 ночей, т.е. полных 9 суток. </w:t>
      </w:r>
    </w:p>
    <w:p w:rsidR="00E0449B" w:rsidRPr="00A67F7B" w:rsidRDefault="00E0449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r>
        <w:rPr>
          <w:b/>
          <w:lang w:val="ru-RU"/>
        </w:rPr>
        <w:t>На заезды 25.07-04.08.2026 и 29.07-08.08.2026 на 8 суток.</w:t>
      </w:r>
    </w:p>
    <w:p w:rsidR="00A67F7B" w:rsidRPr="00A67F7B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r w:rsidRPr="00A67F7B">
        <w:rPr>
          <w:b/>
          <w:lang w:val="ru-RU"/>
        </w:rPr>
        <w:t>Размещение в санатории «Русь» по номерам происходит с 1</w:t>
      </w:r>
      <w:r w:rsidR="00E0449B">
        <w:rPr>
          <w:b/>
          <w:lang w:val="ru-RU"/>
        </w:rPr>
        <w:t>2</w:t>
      </w:r>
      <w:r w:rsidRPr="00A67F7B">
        <w:rPr>
          <w:b/>
          <w:lang w:val="ru-RU"/>
        </w:rPr>
        <w:t>.00. До размещения вещи можно сдать на хранение администратору.</w:t>
      </w:r>
    </w:p>
    <w:p w:rsidR="00A67F7B" w:rsidRPr="005625AC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</w:rPr>
      </w:pPr>
      <w:r w:rsidRPr="00A67F7B">
        <w:rPr>
          <w:b/>
          <w:lang w:val="ru-RU"/>
        </w:rPr>
        <w:t>Расчётный час (освобождение номеров в день отъезда) до 1</w:t>
      </w:r>
      <w:r w:rsidR="00E0449B">
        <w:rPr>
          <w:b/>
          <w:lang w:val="ru-RU"/>
        </w:rPr>
        <w:t>0</w:t>
      </w:r>
      <w:r w:rsidRPr="00A67F7B">
        <w:rPr>
          <w:b/>
          <w:lang w:val="ru-RU"/>
        </w:rPr>
        <w:t xml:space="preserve">.00. </w:t>
      </w:r>
    </w:p>
    <w:p w:rsidR="00A67F7B" w:rsidRPr="00C43098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r w:rsidRPr="00A67F7B">
        <w:rPr>
          <w:b/>
          <w:lang w:val="ru-RU"/>
        </w:rPr>
        <w:t>Питание 3-х разовое в соб</w:t>
      </w:r>
      <w:r w:rsidR="00C43098">
        <w:rPr>
          <w:b/>
          <w:lang w:val="ru-RU"/>
        </w:rPr>
        <w:t>ственной столовой («шведский стол»</w:t>
      </w:r>
      <w:r w:rsidRPr="00A67F7B">
        <w:rPr>
          <w:b/>
          <w:lang w:val="ru-RU"/>
        </w:rPr>
        <w:t xml:space="preserve">). </w:t>
      </w:r>
    </w:p>
    <w:p w:rsidR="00A67F7B" w:rsidRPr="00C43098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r w:rsidRPr="00A67F7B">
        <w:rPr>
          <w:b/>
          <w:lang w:val="ru-RU"/>
        </w:rPr>
        <w:t xml:space="preserve">Туристы обязаны соблюдать режим работы отеля. </w:t>
      </w:r>
      <w:r w:rsidRPr="00C43098">
        <w:rPr>
          <w:b/>
          <w:lang w:val="ru-RU"/>
        </w:rPr>
        <w:t xml:space="preserve">Пропуски питания  не компенсируются.                   </w:t>
      </w:r>
    </w:p>
    <w:p w:rsidR="00A67F7B" w:rsidRPr="00A67F7B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r w:rsidRPr="00A67F7B">
        <w:rPr>
          <w:b/>
          <w:lang w:val="ru-RU"/>
        </w:rPr>
        <w:t>Документы, ценные вещи, деньги туристы могут сдать на хранение в сейф у администратора. За ценные вещи и деньги, несданные на хранение, администрация  ответственности не несет.</w:t>
      </w:r>
    </w:p>
    <w:p w:rsidR="00A67F7B" w:rsidRPr="00A67F7B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r w:rsidRPr="00A67F7B">
        <w:rPr>
          <w:b/>
          <w:lang w:val="ru-RU"/>
        </w:rPr>
        <w:t>Администрация санатория «Русь» предупреждает: будьте осторожны с малознакомыми людьми,  не оставляйте без присмотра свои вещи, запирайте номер, в котором вы живете.</w:t>
      </w:r>
    </w:p>
    <w:p w:rsidR="00A67F7B" w:rsidRPr="00A67F7B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r w:rsidRPr="00A67F7B">
        <w:rPr>
          <w:b/>
          <w:lang w:val="ru-RU"/>
        </w:rPr>
        <w:t xml:space="preserve"> Дети принимаются с любого возраста (по согласованию с санаторием).</w:t>
      </w:r>
    </w:p>
    <w:p w:rsidR="00A67F7B" w:rsidRPr="00A67F7B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r w:rsidRPr="00A67F7B">
        <w:rPr>
          <w:b/>
          <w:lang w:val="ru-RU"/>
        </w:rPr>
        <w:t>Все возникающие вопросы вы можете решать с администрацией санатория.</w:t>
      </w:r>
    </w:p>
    <w:p w:rsidR="00A67F7B" w:rsidRPr="00A67F7B" w:rsidRDefault="00A67F7B" w:rsidP="00A67F7B">
      <w:pPr>
        <w:numPr>
          <w:ilvl w:val="0"/>
          <w:numId w:val="8"/>
        </w:numPr>
        <w:tabs>
          <w:tab w:val="left" w:pos="3592"/>
        </w:tabs>
        <w:jc w:val="both"/>
        <w:rPr>
          <w:b/>
          <w:lang w:val="ru-RU"/>
        </w:rPr>
      </w:pPr>
      <w:r>
        <w:rPr>
          <w:b/>
          <w:lang w:val="ru-RU"/>
        </w:rPr>
        <w:t>ООО</w:t>
      </w:r>
      <w:r w:rsidRPr="00A67F7B">
        <w:rPr>
          <w:b/>
          <w:lang w:val="ru-RU"/>
        </w:rPr>
        <w:t xml:space="preserve"> «ТРИЭЛ-ТУР» не несет ответственности перед туристами, оплатившими турпутевки вне офиса турфирмы, (за исключением оплаты через доверенное лицо фирмы), за предоставление недостоверной информации относительно отдыха.   </w:t>
      </w:r>
    </w:p>
    <w:p w:rsidR="00A67F7B" w:rsidRDefault="00A67F7B" w:rsidP="00A67F7B">
      <w:pPr>
        <w:tabs>
          <w:tab w:val="left" w:pos="3592"/>
        </w:tabs>
        <w:ind w:left="360"/>
        <w:rPr>
          <w:b/>
          <w:i/>
          <w:sz w:val="28"/>
          <w:szCs w:val="28"/>
          <w:lang w:val="ru-RU"/>
        </w:rPr>
      </w:pPr>
    </w:p>
    <w:p w:rsidR="00A67F7B" w:rsidRPr="00A67F7B" w:rsidRDefault="00A67F7B" w:rsidP="00A67F7B">
      <w:pPr>
        <w:tabs>
          <w:tab w:val="left" w:pos="3592"/>
        </w:tabs>
        <w:rPr>
          <w:b/>
          <w:i/>
          <w:sz w:val="28"/>
          <w:szCs w:val="28"/>
          <w:u w:val="single"/>
          <w:lang w:val="ru-RU"/>
        </w:rPr>
      </w:pPr>
      <w:r w:rsidRPr="00A67F7B">
        <w:rPr>
          <w:b/>
          <w:i/>
          <w:sz w:val="28"/>
          <w:szCs w:val="28"/>
          <w:lang w:val="ru-RU"/>
        </w:rPr>
        <w:t xml:space="preserve">    </w:t>
      </w:r>
      <w:r w:rsidRPr="00A67F7B">
        <w:rPr>
          <w:b/>
          <w:i/>
          <w:sz w:val="28"/>
          <w:szCs w:val="28"/>
          <w:u w:val="single"/>
          <w:lang w:val="ru-RU"/>
        </w:rPr>
        <w:t xml:space="preserve"> </w:t>
      </w:r>
      <w:r w:rsidRPr="00A67F7B">
        <w:rPr>
          <w:b/>
          <w:sz w:val="28"/>
          <w:szCs w:val="28"/>
          <w:u w:val="single"/>
          <w:lang w:val="ru-RU"/>
        </w:rPr>
        <w:t>Документы, которые необходимо взять с собой в дорогу</w:t>
      </w:r>
      <w:r w:rsidRPr="00A67F7B">
        <w:rPr>
          <w:b/>
          <w:i/>
          <w:sz w:val="28"/>
          <w:szCs w:val="28"/>
          <w:u w:val="single"/>
          <w:lang w:val="ru-RU"/>
        </w:rPr>
        <w:t xml:space="preserve">:     </w:t>
      </w:r>
    </w:p>
    <w:p w:rsidR="00A67F7B" w:rsidRPr="00A67F7B" w:rsidRDefault="00A67F7B" w:rsidP="00A67F7B">
      <w:pPr>
        <w:tabs>
          <w:tab w:val="left" w:pos="3592"/>
        </w:tabs>
        <w:ind w:left="360"/>
        <w:rPr>
          <w:b/>
          <w:i/>
          <w:sz w:val="28"/>
          <w:szCs w:val="28"/>
          <w:lang w:val="ru-RU"/>
        </w:rPr>
      </w:pPr>
      <w:r w:rsidRPr="00A67F7B">
        <w:rPr>
          <w:b/>
          <w:i/>
          <w:sz w:val="28"/>
          <w:szCs w:val="28"/>
          <w:lang w:val="ru-RU"/>
        </w:rPr>
        <w:t xml:space="preserve">                      </w:t>
      </w:r>
    </w:p>
    <w:p w:rsidR="00A67F7B" w:rsidRPr="00A67F7B" w:rsidRDefault="00A67F7B" w:rsidP="00A67F7B">
      <w:pPr>
        <w:tabs>
          <w:tab w:val="left" w:pos="3592"/>
        </w:tabs>
        <w:jc w:val="both"/>
        <w:rPr>
          <w:b/>
          <w:i/>
          <w:sz w:val="28"/>
          <w:szCs w:val="28"/>
          <w:lang w:val="ru-RU"/>
        </w:rPr>
      </w:pPr>
      <w:r w:rsidRPr="00A67F7B">
        <w:rPr>
          <w:b/>
          <w:i/>
          <w:sz w:val="28"/>
          <w:szCs w:val="28"/>
          <w:lang w:val="ru-RU"/>
        </w:rPr>
        <w:t xml:space="preserve">              Паспорт, свидетельство о рождении ребенка с отметкой о гражданстве,  медицинский страховой полис, </w:t>
      </w:r>
      <w:r w:rsidR="00E3657E">
        <w:rPr>
          <w:b/>
          <w:i/>
          <w:sz w:val="28"/>
          <w:szCs w:val="28"/>
          <w:lang w:val="ru-RU"/>
        </w:rPr>
        <w:t>ваучер</w:t>
      </w:r>
      <w:r w:rsidRPr="00A67F7B">
        <w:rPr>
          <w:b/>
          <w:i/>
          <w:sz w:val="28"/>
          <w:szCs w:val="28"/>
          <w:lang w:val="ru-RU"/>
        </w:rPr>
        <w:t xml:space="preserve"> (Граждане РФ при временной прописке в месте временного пребывания могут иметь неприятности в связи с просроченным паспортом.) Будьте внимательны! Проверяйте свои документы до поездки.</w:t>
      </w:r>
      <w:r>
        <w:rPr>
          <w:b/>
          <w:i/>
          <w:sz w:val="28"/>
          <w:szCs w:val="28"/>
          <w:lang w:val="ru-RU"/>
        </w:rPr>
        <w:t xml:space="preserve"> </w:t>
      </w:r>
      <w:r w:rsidRPr="00A67F7B">
        <w:rPr>
          <w:b/>
          <w:i/>
          <w:lang w:val="ru-RU"/>
        </w:rPr>
        <w:t xml:space="preserve">ПИСЬМЕННОЕ СОГЛАСИЕ РОДИТЕЛЕЙ, ЕСЛИ РЕБЕНОК ЕДЕТ БЕЗ РОДИТЕЛЯ/ЛЕЙ. </w:t>
      </w:r>
    </w:p>
    <w:p w:rsidR="00A67F7B" w:rsidRPr="00A67F7B" w:rsidRDefault="00A67F7B" w:rsidP="00A67F7B">
      <w:pPr>
        <w:tabs>
          <w:tab w:val="left" w:pos="3592"/>
        </w:tabs>
        <w:rPr>
          <w:b/>
          <w:lang w:val="ru-RU"/>
        </w:rPr>
      </w:pPr>
    </w:p>
    <w:p w:rsidR="00E0449B" w:rsidRPr="00E0449B" w:rsidRDefault="00E0449B" w:rsidP="00E0449B">
      <w:pPr>
        <w:outlineLvl w:val="1"/>
        <w:rPr>
          <w:color w:val="000000"/>
          <w:lang w:val="ru-RU"/>
        </w:rPr>
      </w:pPr>
      <w:r w:rsidRPr="00E0449B">
        <w:rPr>
          <w:b/>
          <w:color w:val="000000"/>
          <w:u w:val="single"/>
          <w:lang w:val="ru-RU"/>
        </w:rPr>
        <w:t>Документы для взрослых</w:t>
      </w:r>
      <w:r w:rsidRPr="00E0449B">
        <w:rPr>
          <w:color w:val="000000"/>
          <w:lang w:val="ru-RU"/>
        </w:rPr>
        <w:t xml:space="preserve">:  паспорт, ваучер, санаторно-курортная карта с отметкой о прививках против дифтерии, справка об </w:t>
      </w:r>
      <w:proofErr w:type="spellStart"/>
      <w:r w:rsidRPr="00E0449B">
        <w:rPr>
          <w:color w:val="000000"/>
          <w:lang w:val="ru-RU"/>
        </w:rPr>
        <w:t>эпидокружении</w:t>
      </w:r>
      <w:proofErr w:type="spellEnd"/>
      <w:r w:rsidRPr="00E0449B">
        <w:rPr>
          <w:color w:val="000000"/>
          <w:lang w:val="ru-RU"/>
        </w:rPr>
        <w:t>, медицинский страховой полис;</w:t>
      </w:r>
    </w:p>
    <w:p w:rsidR="00E0449B" w:rsidRPr="00E0449B" w:rsidRDefault="00E0449B" w:rsidP="00E0449B">
      <w:pPr>
        <w:outlineLvl w:val="1"/>
        <w:rPr>
          <w:color w:val="000000"/>
          <w:lang w:val="ru-RU"/>
        </w:rPr>
      </w:pPr>
      <w:r w:rsidRPr="00E0449B">
        <w:rPr>
          <w:b/>
          <w:color w:val="000000"/>
          <w:u w:val="single"/>
          <w:lang w:val="ru-RU"/>
        </w:rPr>
        <w:t>Документы для детей:</w:t>
      </w:r>
      <w:r w:rsidRPr="00E0449B">
        <w:rPr>
          <w:color w:val="000000"/>
          <w:lang w:val="ru-RU"/>
        </w:rPr>
        <w:t xml:space="preserve"> свидетельство о рождении, справка об </w:t>
      </w:r>
      <w:proofErr w:type="spellStart"/>
      <w:r w:rsidRPr="00E0449B">
        <w:rPr>
          <w:color w:val="000000"/>
          <w:lang w:val="ru-RU"/>
        </w:rPr>
        <w:t>эпидокружении</w:t>
      </w:r>
      <w:proofErr w:type="spellEnd"/>
      <w:r w:rsidRPr="00E0449B">
        <w:rPr>
          <w:color w:val="000000"/>
          <w:lang w:val="ru-RU"/>
        </w:rPr>
        <w:t xml:space="preserve"> и прививках, медицинский страховой полис;</w:t>
      </w:r>
    </w:p>
    <w:p w:rsidR="00E0449B" w:rsidRPr="00E0449B" w:rsidRDefault="00E0449B" w:rsidP="00E0449B">
      <w:pPr>
        <w:outlineLvl w:val="1"/>
        <w:rPr>
          <w:color w:val="000000"/>
          <w:lang w:val="ru-RU"/>
        </w:rPr>
      </w:pPr>
      <w:r>
        <w:rPr>
          <w:color w:val="000000"/>
          <w:lang w:val="ru-RU"/>
        </w:rPr>
        <w:t>Д</w:t>
      </w:r>
      <w:bookmarkStart w:id="0" w:name="_GoBack"/>
      <w:bookmarkEnd w:id="0"/>
      <w:r w:rsidRPr="00E0449B">
        <w:rPr>
          <w:color w:val="000000"/>
          <w:lang w:val="ru-RU"/>
        </w:rPr>
        <w:t>ля несовершеннолетних детей, заезжающих без родителей, сопровождающие лица должны иметь нотариально заверенную доверенность от родителей.</w:t>
      </w:r>
    </w:p>
    <w:p w:rsidR="00E0449B" w:rsidRPr="00E0449B" w:rsidRDefault="00E0449B" w:rsidP="00E0449B">
      <w:pPr>
        <w:outlineLvl w:val="1"/>
        <w:rPr>
          <w:color w:val="000000"/>
          <w:lang w:val="ru-RU"/>
        </w:rPr>
      </w:pPr>
      <w:r w:rsidRPr="00E0449B">
        <w:rPr>
          <w:color w:val="000000"/>
          <w:lang w:val="ru-RU"/>
        </w:rPr>
        <w:t xml:space="preserve">С 1 сентября 2020 года </w:t>
      </w:r>
      <w:proofErr w:type="gramStart"/>
      <w:r w:rsidRPr="00E0449B">
        <w:rPr>
          <w:color w:val="000000"/>
          <w:lang w:val="ru-RU"/>
        </w:rPr>
        <w:t>заезжающим</w:t>
      </w:r>
      <w:proofErr w:type="gramEnd"/>
      <w:r w:rsidRPr="00E0449B">
        <w:rPr>
          <w:color w:val="000000"/>
          <w:lang w:val="ru-RU"/>
        </w:rPr>
        <w:t xml:space="preserve"> с детьми, необходимо предоставить свидетельство о регистрации ребенка по месту жительства.</w:t>
      </w:r>
    </w:p>
    <w:p w:rsidR="00A67F7B" w:rsidRPr="00A67F7B" w:rsidRDefault="00A67F7B" w:rsidP="00A67F7B">
      <w:pPr>
        <w:tabs>
          <w:tab w:val="left" w:pos="3592"/>
        </w:tabs>
        <w:rPr>
          <w:b/>
          <w:lang w:val="ru-RU"/>
        </w:rPr>
      </w:pPr>
    </w:p>
    <w:p w:rsidR="00A67F7B" w:rsidRPr="00F44F7F" w:rsidRDefault="00A67F7B" w:rsidP="00A67F7B">
      <w:pPr>
        <w:pStyle w:val="3"/>
        <w:tabs>
          <w:tab w:val="left" w:pos="360"/>
        </w:tabs>
        <w:jc w:val="center"/>
        <w:rPr>
          <w:b/>
          <w:sz w:val="28"/>
          <w:szCs w:val="28"/>
        </w:rPr>
      </w:pPr>
      <w:r w:rsidRPr="00592E3F">
        <w:rPr>
          <w:b/>
          <w:sz w:val="28"/>
          <w:szCs w:val="28"/>
        </w:rPr>
        <w:br w:type="page"/>
      </w:r>
      <w:r w:rsidRPr="003922D8">
        <w:rPr>
          <w:b/>
          <w:sz w:val="28"/>
          <w:szCs w:val="28"/>
        </w:rPr>
        <w:lastRenderedPageBreak/>
        <w:t>ПАМЯТКА ТУРИСТУ</w:t>
      </w:r>
      <w:r>
        <w:rPr>
          <w:b/>
          <w:sz w:val="28"/>
          <w:szCs w:val="28"/>
        </w:rPr>
        <w:t xml:space="preserve">, </w:t>
      </w:r>
      <w:r w:rsidRPr="003922D8">
        <w:rPr>
          <w:b/>
          <w:sz w:val="28"/>
          <w:szCs w:val="28"/>
        </w:rPr>
        <w:t>ПУТЕШЕСТВУЮЩЕМУ АВТОБУС</w:t>
      </w:r>
      <w:r>
        <w:rPr>
          <w:b/>
          <w:sz w:val="28"/>
          <w:szCs w:val="28"/>
        </w:rPr>
        <w:t>ОМ</w:t>
      </w:r>
      <w:r w:rsidRPr="009D790E">
        <w:t xml:space="preserve"> </w:t>
      </w:r>
    </w:p>
    <w:p w:rsidR="00A67F7B" w:rsidRPr="00A67F7B" w:rsidRDefault="00A67F7B" w:rsidP="00A67F7B">
      <w:pPr>
        <w:tabs>
          <w:tab w:val="left" w:pos="360"/>
        </w:tabs>
        <w:jc w:val="center"/>
        <w:rPr>
          <w:lang w:val="ru-RU"/>
        </w:rPr>
      </w:pPr>
      <w:r w:rsidRPr="00A67F7B">
        <w:rPr>
          <w:lang w:val="ru-RU"/>
        </w:rPr>
        <w:t>Для того</w:t>
      </w:r>
      <w:proofErr w:type="gramStart"/>
      <w:r w:rsidRPr="00A67F7B">
        <w:rPr>
          <w:lang w:val="ru-RU"/>
        </w:rPr>
        <w:t>,</w:t>
      </w:r>
      <w:proofErr w:type="gramEnd"/>
      <w:r w:rsidRPr="00A67F7B">
        <w:rPr>
          <w:lang w:val="ru-RU"/>
        </w:rPr>
        <w:t xml:space="preserve"> чтобы путешествие было максимально приятным,  мы заранее постараемся ответить на вопросы, которые обычно возникают в пути у пассажиров.</w:t>
      </w:r>
    </w:p>
    <w:p w:rsidR="00A67F7B" w:rsidRPr="00A67F7B" w:rsidRDefault="00A67F7B" w:rsidP="00A67F7B">
      <w:pPr>
        <w:tabs>
          <w:tab w:val="left" w:pos="360"/>
        </w:tabs>
        <w:jc w:val="center"/>
        <w:rPr>
          <w:lang w:val="ru-RU"/>
        </w:rPr>
      </w:pP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Автобус – один из самых удобных видов транспорта и, тем не менее, самый непредсказуемый, поскольку различные обстоятельства могут вносить свои коррективы в график движения, а именно: транспортные пробки, заторы, проверка документов на дороге и др. Поэтому время прибытия всегда ориентировочное. Просим Вас запастись терпением на случай непредвиденных задержек и не волноваться.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bCs/>
          <w:sz w:val="20"/>
          <w:szCs w:val="20"/>
        </w:rPr>
        <w:t>В автобусе</w:t>
      </w:r>
      <w:r w:rsidRPr="00463DC7">
        <w:rPr>
          <w:sz w:val="20"/>
          <w:szCs w:val="20"/>
        </w:rPr>
        <w:t xml:space="preserve"> за вами </w:t>
      </w:r>
      <w:proofErr w:type="gramStart"/>
      <w:r w:rsidRPr="00463DC7">
        <w:rPr>
          <w:sz w:val="20"/>
          <w:szCs w:val="20"/>
        </w:rPr>
        <w:t>закреплены</w:t>
      </w:r>
      <w:proofErr w:type="gramEnd"/>
      <w:r w:rsidRPr="00463DC7">
        <w:rPr>
          <w:sz w:val="20"/>
          <w:szCs w:val="20"/>
        </w:rPr>
        <w:t xml:space="preserve"> определенный ряд и место, которые указаны в Вашей путевке. Просим Вас размещаться на своих местах, замена места возможна только при согласии другого пассажира. Просим Вас иметь </w:t>
      </w:r>
      <w:proofErr w:type="gramStart"/>
      <w:r w:rsidRPr="00463DC7">
        <w:rPr>
          <w:sz w:val="20"/>
          <w:szCs w:val="20"/>
        </w:rPr>
        <w:t>ввиду</w:t>
      </w:r>
      <w:proofErr w:type="gramEnd"/>
      <w:r w:rsidRPr="00463DC7">
        <w:rPr>
          <w:sz w:val="20"/>
          <w:szCs w:val="20"/>
        </w:rPr>
        <w:t xml:space="preserve">: </w:t>
      </w:r>
      <w:proofErr w:type="gramStart"/>
      <w:r w:rsidRPr="00463DC7">
        <w:rPr>
          <w:sz w:val="20"/>
          <w:szCs w:val="20"/>
        </w:rPr>
        <w:t>место</w:t>
      </w:r>
      <w:proofErr w:type="gramEnd"/>
      <w:r w:rsidRPr="00463DC7">
        <w:rPr>
          <w:sz w:val="20"/>
          <w:szCs w:val="20"/>
        </w:rPr>
        <w:t>, указанное в выданных Вам документах, может быть изменено в зависимости от конкретного расположения кресел в салоне автобуса.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Во время движения автобуса осуществляются стоянки каждые 4 – 5 часов. Для того</w:t>
      </w:r>
      <w:proofErr w:type="gramStart"/>
      <w:r w:rsidRPr="00463DC7">
        <w:rPr>
          <w:sz w:val="20"/>
          <w:szCs w:val="20"/>
        </w:rPr>
        <w:t>,</w:t>
      </w:r>
      <w:proofErr w:type="gramEnd"/>
      <w:r w:rsidRPr="00463DC7">
        <w:rPr>
          <w:sz w:val="20"/>
          <w:szCs w:val="20"/>
        </w:rPr>
        <w:t xml:space="preserve"> чтобы не задерживаться в пути, стоянки не должны превышать 10 – 15 минут. Просим Вас обратить внимание на то, что стоянки не осуществляются на скоростных трассах и в ночное время. Время и место стоянки определяют сопровождающий и водители. 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Автобус оснащен аудио-видеосистемами, кипятильником и </w:t>
      </w:r>
      <w:proofErr w:type="spellStart"/>
      <w:r w:rsidRPr="00463DC7">
        <w:rPr>
          <w:sz w:val="20"/>
          <w:szCs w:val="20"/>
        </w:rPr>
        <w:t>био</w:t>
      </w:r>
      <w:proofErr w:type="spellEnd"/>
      <w:r w:rsidRPr="00463DC7">
        <w:rPr>
          <w:sz w:val="20"/>
          <w:szCs w:val="20"/>
        </w:rPr>
        <w:t>-туалетом. Для того</w:t>
      </w:r>
      <w:proofErr w:type="gramStart"/>
      <w:r w:rsidRPr="00463DC7">
        <w:rPr>
          <w:sz w:val="20"/>
          <w:szCs w:val="20"/>
        </w:rPr>
        <w:t>,</w:t>
      </w:r>
      <w:proofErr w:type="gramEnd"/>
      <w:r w:rsidRPr="00463DC7">
        <w:rPr>
          <w:sz w:val="20"/>
          <w:szCs w:val="20"/>
        </w:rPr>
        <w:t xml:space="preserve"> чтобы техника не пришла в непригодное состояние, просим Вас не становиться ногами на стульчак и не бросать в туалет бумагу, пищевые отходы и мусор – для этого в туалете  существует отдельный контейнер, а мусор в салоне автобуса складывать в пакеты. </w:t>
      </w:r>
      <w:proofErr w:type="gramStart"/>
      <w:r w:rsidRPr="00463DC7">
        <w:rPr>
          <w:sz w:val="20"/>
          <w:szCs w:val="20"/>
        </w:rPr>
        <w:t>При нулевой и отрицательных температурах воздуха туалет в автобусе может не работать по техническим причинам.</w:t>
      </w:r>
      <w:proofErr w:type="gramEnd"/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Просим Вас пользоваться </w:t>
      </w:r>
      <w:proofErr w:type="spellStart"/>
      <w:r w:rsidRPr="00463DC7">
        <w:rPr>
          <w:sz w:val="20"/>
          <w:szCs w:val="20"/>
        </w:rPr>
        <w:t>био</w:t>
      </w:r>
      <w:proofErr w:type="spellEnd"/>
      <w:r w:rsidRPr="00463DC7">
        <w:rPr>
          <w:sz w:val="20"/>
          <w:szCs w:val="20"/>
        </w:rPr>
        <w:t xml:space="preserve">-туалетом в автобусе только в случае крайней необходимости, т.к. он имеет ограниченный объем, а его санитарная обработка возможна исключительно в гараже. Мы просим Вас помнить, что соблюдение этого правила обеспечивает Вам и всей группе комфортный проезд. Рекомендуется пользоваться туалетами (платными и бесплатными) во время стоянок. Заранее приготовьте мелкие денежные купюры для посещения платных туалетов.  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Туристы могут воспользоваться кипятком в автобусе из расчета примерно 2-3 раза в день (на стоянках). Поскольку емкость кипятильника ограничена (как правило, </w:t>
      </w:r>
      <w:smartTag w:uri="urn:schemas-microsoft-com:office:smarttags" w:element="metricconverter">
        <w:smartTagPr>
          <w:attr w:name="ProductID" w:val="5 литров"/>
        </w:smartTagPr>
        <w:r w:rsidRPr="00463DC7">
          <w:rPr>
            <w:sz w:val="20"/>
            <w:szCs w:val="20"/>
          </w:rPr>
          <w:t>5 литров</w:t>
        </w:r>
      </w:smartTag>
      <w:r w:rsidRPr="00463DC7">
        <w:rPr>
          <w:sz w:val="20"/>
          <w:szCs w:val="20"/>
        </w:rPr>
        <w:t>), кипятка сразу всей группе может не хватить, если Вы любите пить чай/кофе в большом количестве или желаете заварить суп, мы рекомендуем взять с собой термос.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Старайтесь умеренно потреблять жидкость во время переезда, чтобы избежать отека ног.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Верхняя полка в салоне автобуса предназначена только для небольших вещей; тяжелые предметы (в </w:t>
      </w:r>
      <w:proofErr w:type="spellStart"/>
      <w:r w:rsidRPr="00463DC7">
        <w:rPr>
          <w:sz w:val="20"/>
          <w:szCs w:val="20"/>
        </w:rPr>
        <w:t>т.ч</w:t>
      </w:r>
      <w:proofErr w:type="spellEnd"/>
      <w:r w:rsidRPr="00463DC7">
        <w:rPr>
          <w:sz w:val="20"/>
          <w:szCs w:val="20"/>
        </w:rPr>
        <w:t>. бутылки) категорически запрещено класть наверх во избежание несчастных случаев.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 xml:space="preserve">Курить в автобусе категорически запрещается. Мы просим Вас набраться терпения и помнить, что данный запрет связан с Вашей безопасностью. 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Также запрещается употребление спиртных напитков. Сопровождающий имеет право высадить из автобуса туриста в состоянии сильного алкогольного или наркотического опьянения без компенсации стоимости путевки.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Разложите, пожалуйста, вещи в разные сумки, чтобы в салоне автобуса остались предметы, которые могут понадобиться во время переезда.  Небольшая подушечка и плед сделают ночной переезд более комфортабельным – Вы можете взять их с собой из дома. Вещи, которые не пригодятся во время переезда, лучше разместить в багажном отделении автобуса.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Документы и деньги держите, пожалуйста, при себе. В пути возможны проверки документов у всех пассажиров – просим  Вас  соблюдать спокойствие – это обычная мера безопасности.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Не отставайте от группы. О том, что Вы отлучаетесь, предупреждайте не соседа по автобусу, а руководителя группы.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Будьте внимательны к своим личным вещам, не теряйте и не забывайте их во время поездки. К сожалению, мы не имеем возможности производить розыск и пересылку забытых вещей.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bCs/>
          <w:sz w:val="20"/>
          <w:szCs w:val="20"/>
        </w:rPr>
        <w:t>Просим обратить внимание</w:t>
      </w:r>
      <w:r w:rsidRPr="00463DC7">
        <w:rPr>
          <w:sz w:val="20"/>
          <w:szCs w:val="20"/>
        </w:rPr>
        <w:t>: если указанный в договоре заезд является групповым и может состояться только при наборе определенного кол-ва участников, в частности- 30 человек. Минимальный срок информирования Отдыхающих об отмене Заказа по причине недобора группы 3 суток. При отмене Заказа по причине недобора группы Отдыхающим возвращается полная стоимость всех оплаченных услуг, никакая другая компенсация  не предусматривается.</w:t>
      </w:r>
    </w:p>
    <w:p w:rsidR="00A67F7B" w:rsidRPr="00463DC7" w:rsidRDefault="00A67F7B" w:rsidP="00A67F7B">
      <w:pPr>
        <w:pStyle w:val="11"/>
        <w:tabs>
          <w:tab w:val="left" w:pos="360"/>
        </w:tabs>
        <w:ind w:left="0" w:firstLine="0"/>
        <w:rPr>
          <w:sz w:val="20"/>
          <w:szCs w:val="20"/>
        </w:rPr>
      </w:pPr>
      <w:r w:rsidRPr="00463DC7">
        <w:rPr>
          <w:sz w:val="20"/>
          <w:szCs w:val="20"/>
        </w:rPr>
        <w:t>Помните, что Вас сопровождает надежный друг и помощник – наш сопровождающий, который всегда готов прийти к Вам на помощь и ответить на все вопросы.  Но все же ему, как и туристам, нужен отдых,  поэтому постарайтесь решать все вопросы в дневное время.</w:t>
      </w:r>
    </w:p>
    <w:p w:rsidR="00A67F7B" w:rsidRPr="00A67F7B" w:rsidRDefault="00A67F7B" w:rsidP="00A67F7B">
      <w:pPr>
        <w:tabs>
          <w:tab w:val="left" w:pos="360"/>
        </w:tabs>
        <w:jc w:val="center"/>
        <w:rPr>
          <w:lang w:val="ru-RU"/>
        </w:rPr>
      </w:pPr>
      <w:r w:rsidRPr="00A67F7B">
        <w:rPr>
          <w:lang w:val="ru-RU"/>
        </w:rPr>
        <w:t>И, конечно же, возьмите с собой дорогу хорошее настроение!</w:t>
      </w:r>
    </w:p>
    <w:p w:rsidR="00A67F7B" w:rsidRPr="00A67F7B" w:rsidRDefault="00A67F7B" w:rsidP="00A67F7B">
      <w:pPr>
        <w:tabs>
          <w:tab w:val="left" w:pos="360"/>
        </w:tabs>
        <w:jc w:val="center"/>
        <w:rPr>
          <w:lang w:val="ru-RU"/>
        </w:rPr>
      </w:pPr>
    </w:p>
    <w:p w:rsidR="00A67F7B" w:rsidRPr="00A67F7B" w:rsidRDefault="00A67F7B" w:rsidP="00A67F7B">
      <w:pPr>
        <w:tabs>
          <w:tab w:val="left" w:pos="360"/>
        </w:tabs>
        <w:ind w:firstLine="540"/>
        <w:jc w:val="both"/>
        <w:rPr>
          <w:lang w:val="ru-RU"/>
        </w:rPr>
      </w:pPr>
      <w:r w:rsidRPr="00A67F7B">
        <w:rPr>
          <w:lang w:val="ru-RU"/>
        </w:rPr>
        <w:t xml:space="preserve">Будьте готовы к общению с попутчиками, а возможно и с новыми друзьями, путешествующими с Вами в одном автобусе. Запаситесь на время поездки хорошей привычкой – улыбаться и говорить «спасибо», «пожалуйста»- это сразу же расположит к Вам любого собеседника! </w:t>
      </w:r>
    </w:p>
    <w:p w:rsidR="00A67F7B" w:rsidRPr="00A67F7B" w:rsidRDefault="00A67F7B" w:rsidP="00A67F7B">
      <w:pPr>
        <w:tabs>
          <w:tab w:val="left" w:pos="360"/>
        </w:tabs>
        <w:jc w:val="center"/>
        <w:rPr>
          <w:b/>
          <w:i/>
          <w:lang w:val="ru-RU"/>
        </w:rPr>
      </w:pPr>
    </w:p>
    <w:p w:rsidR="00A67F7B" w:rsidRPr="00A67F7B" w:rsidRDefault="00A67F7B" w:rsidP="00A67F7B">
      <w:pPr>
        <w:rPr>
          <w:lang w:val="ru-RU"/>
        </w:rPr>
      </w:pPr>
      <w:r w:rsidRPr="00A67F7B">
        <w:rPr>
          <w:b/>
          <w:i/>
          <w:lang w:val="ru-RU"/>
        </w:rPr>
        <w:t>СЧАСТЛИВОГО ВАМ ПУТИ И ПРИЯТНОГО ОТДЫХА!</w:t>
      </w:r>
    </w:p>
    <w:p w:rsidR="00D364A7" w:rsidRPr="00A67F7B" w:rsidRDefault="00D364A7" w:rsidP="00A67F7B">
      <w:pPr>
        <w:rPr>
          <w:lang w:val="ru-RU"/>
        </w:rPr>
      </w:pPr>
    </w:p>
    <w:sectPr w:rsidR="00D364A7" w:rsidRPr="00A67F7B" w:rsidSect="003D426E">
      <w:headerReference w:type="default" r:id="rId9"/>
      <w:pgSz w:w="11906" w:h="16838"/>
      <w:pgMar w:top="567" w:right="567" w:bottom="180" w:left="567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7E" w:rsidRDefault="00CA017E">
      <w:r>
        <w:separator/>
      </w:r>
    </w:p>
  </w:endnote>
  <w:endnote w:type="continuationSeparator" w:id="0">
    <w:p w:rsidR="00CA017E" w:rsidRDefault="00CA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7E" w:rsidRDefault="00CA017E">
      <w:r>
        <w:separator/>
      </w:r>
    </w:p>
  </w:footnote>
  <w:footnote w:type="continuationSeparator" w:id="0">
    <w:p w:rsidR="00CA017E" w:rsidRDefault="00CA0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513"/>
      <w:gridCol w:w="8475"/>
    </w:tblGrid>
    <w:tr w:rsidR="00BD36CA" w:rsidTr="003B398A">
      <w:tc>
        <w:tcPr>
          <w:tcW w:w="2518" w:type="dxa"/>
          <w:hideMark/>
        </w:tcPr>
        <w:p w:rsidR="00BD36CA" w:rsidRDefault="00BD36CA" w:rsidP="003B398A">
          <w:pPr>
            <w:jc w:val="center"/>
            <w:rPr>
              <w:b/>
            </w:rPr>
          </w:pPr>
          <w:r>
            <w:rPr>
              <w:noProof/>
              <w:lang w:val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2" name="Рисунок 2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ОБЩЕСТВО С ОГРАНИЧЕННОЙ ОТВЕТСТВЕННОСТЬЮ</w:t>
          </w:r>
        </w:p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«ТРИЭЛ – ТУР»</w:t>
          </w:r>
        </w:p>
        <w:p w:rsidR="00BD36CA" w:rsidRPr="00AD7200" w:rsidRDefault="00BD36CA" w:rsidP="003B398A">
          <w:pPr>
            <w:jc w:val="right"/>
            <w:rPr>
              <w:b/>
              <w:lang w:val="ru-RU"/>
            </w:rPr>
          </w:pPr>
          <w:r w:rsidRPr="00AD7200">
            <w:rPr>
              <w:b/>
              <w:lang w:val="ru-RU"/>
            </w:rPr>
            <w:t>г. Нижний Новгород,  ул. Веденяпина, д.8, (831)2959623, (831)2593711,</w:t>
          </w:r>
        </w:p>
        <w:p w:rsidR="00BD36CA" w:rsidRDefault="00BD36CA" w:rsidP="003B398A">
          <w:pPr>
            <w:jc w:val="right"/>
            <w:rPr>
              <w:b/>
            </w:rPr>
          </w:pPr>
          <w:proofErr w:type="spellStart"/>
          <w:proofErr w:type="gramStart"/>
          <w:r>
            <w:rPr>
              <w:b/>
            </w:rPr>
            <w:t>ул</w:t>
          </w:r>
          <w:proofErr w:type="spellEnd"/>
          <w:proofErr w:type="gramEnd"/>
          <w:r>
            <w:rPr>
              <w:b/>
            </w:rPr>
            <w:t xml:space="preserve">. </w:t>
          </w:r>
          <w:proofErr w:type="spellStart"/>
          <w:r w:rsidR="00E3657E">
            <w:rPr>
              <w:b/>
              <w:lang w:val="ru-RU"/>
            </w:rPr>
            <w:t>М.Горького</w:t>
          </w:r>
          <w:proofErr w:type="spellEnd"/>
          <w:r w:rsidR="00E3657E">
            <w:rPr>
              <w:b/>
              <w:lang w:val="ru-RU"/>
            </w:rPr>
            <w:t xml:space="preserve">, д.115 </w:t>
          </w:r>
          <w:r>
            <w:rPr>
              <w:b/>
            </w:rPr>
            <w:t xml:space="preserve"> (831) 430-68-95 (831) 433-25-12</w:t>
          </w:r>
        </w:p>
        <w:p w:rsidR="00BD36CA" w:rsidRDefault="00BD36CA" w:rsidP="003B398A">
          <w:pPr>
            <w:jc w:val="right"/>
            <w:rPr>
              <w:b/>
            </w:rPr>
          </w:pPr>
        </w:p>
      </w:tc>
    </w:tr>
  </w:tbl>
  <w:p w:rsidR="004C66D8" w:rsidRPr="000C248D" w:rsidRDefault="004C66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A4D"/>
    <w:multiLevelType w:val="multilevel"/>
    <w:tmpl w:val="4E58E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FB1792E"/>
    <w:multiLevelType w:val="hybridMultilevel"/>
    <w:tmpl w:val="562A0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E7908"/>
    <w:multiLevelType w:val="hybridMultilevel"/>
    <w:tmpl w:val="FBC8D4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00C2FED"/>
    <w:multiLevelType w:val="hybridMultilevel"/>
    <w:tmpl w:val="18783D44"/>
    <w:lvl w:ilvl="0" w:tplc="C1CE6CB6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C160B"/>
    <w:multiLevelType w:val="singleLevel"/>
    <w:tmpl w:val="C7F0C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>
    <w:nsid w:val="7FB33B9F"/>
    <w:multiLevelType w:val="hybridMultilevel"/>
    <w:tmpl w:val="E0BE75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8D"/>
    <w:rsid w:val="00001DD4"/>
    <w:rsid w:val="00025FFB"/>
    <w:rsid w:val="000C0A10"/>
    <w:rsid w:val="000C248D"/>
    <w:rsid w:val="00100670"/>
    <w:rsid w:val="0010102D"/>
    <w:rsid w:val="00112245"/>
    <w:rsid w:val="00151835"/>
    <w:rsid w:val="00154972"/>
    <w:rsid w:val="0016094F"/>
    <w:rsid w:val="00181017"/>
    <w:rsid w:val="001B3974"/>
    <w:rsid w:val="001E2412"/>
    <w:rsid w:val="001E4DEC"/>
    <w:rsid w:val="00241DBC"/>
    <w:rsid w:val="00255780"/>
    <w:rsid w:val="00261E7C"/>
    <w:rsid w:val="00287D94"/>
    <w:rsid w:val="0029501D"/>
    <w:rsid w:val="002A0E34"/>
    <w:rsid w:val="002A1339"/>
    <w:rsid w:val="002B02BC"/>
    <w:rsid w:val="002D12A8"/>
    <w:rsid w:val="002D5C20"/>
    <w:rsid w:val="002F5291"/>
    <w:rsid w:val="00300ED8"/>
    <w:rsid w:val="00332490"/>
    <w:rsid w:val="003330EA"/>
    <w:rsid w:val="003527B6"/>
    <w:rsid w:val="003604A7"/>
    <w:rsid w:val="0036154B"/>
    <w:rsid w:val="0036338C"/>
    <w:rsid w:val="00387A7A"/>
    <w:rsid w:val="003922D8"/>
    <w:rsid w:val="003967F4"/>
    <w:rsid w:val="003D426E"/>
    <w:rsid w:val="004017B8"/>
    <w:rsid w:val="00404D5D"/>
    <w:rsid w:val="004067D5"/>
    <w:rsid w:val="00422262"/>
    <w:rsid w:val="00434849"/>
    <w:rsid w:val="0043675D"/>
    <w:rsid w:val="00442C48"/>
    <w:rsid w:val="00444AD6"/>
    <w:rsid w:val="00461D36"/>
    <w:rsid w:val="00463DC7"/>
    <w:rsid w:val="00464DCD"/>
    <w:rsid w:val="004930F8"/>
    <w:rsid w:val="004B2001"/>
    <w:rsid w:val="004B42CF"/>
    <w:rsid w:val="004C66D8"/>
    <w:rsid w:val="004E5C3D"/>
    <w:rsid w:val="00584C8F"/>
    <w:rsid w:val="00595940"/>
    <w:rsid w:val="005B354D"/>
    <w:rsid w:val="005E2842"/>
    <w:rsid w:val="005E4DCA"/>
    <w:rsid w:val="005F7D40"/>
    <w:rsid w:val="00614A56"/>
    <w:rsid w:val="0066081D"/>
    <w:rsid w:val="006627E0"/>
    <w:rsid w:val="006629BE"/>
    <w:rsid w:val="00672179"/>
    <w:rsid w:val="00676325"/>
    <w:rsid w:val="00676ACF"/>
    <w:rsid w:val="00691EB3"/>
    <w:rsid w:val="006C3FD2"/>
    <w:rsid w:val="006E7390"/>
    <w:rsid w:val="006F46D6"/>
    <w:rsid w:val="0070037A"/>
    <w:rsid w:val="007028D1"/>
    <w:rsid w:val="0071239B"/>
    <w:rsid w:val="00761853"/>
    <w:rsid w:val="00773AF4"/>
    <w:rsid w:val="00782224"/>
    <w:rsid w:val="0079119D"/>
    <w:rsid w:val="007B0153"/>
    <w:rsid w:val="007D2A48"/>
    <w:rsid w:val="007E31B1"/>
    <w:rsid w:val="007E33A7"/>
    <w:rsid w:val="00815071"/>
    <w:rsid w:val="008230AC"/>
    <w:rsid w:val="00837180"/>
    <w:rsid w:val="0084352F"/>
    <w:rsid w:val="008A432D"/>
    <w:rsid w:val="008B487E"/>
    <w:rsid w:val="008C18A1"/>
    <w:rsid w:val="008F1619"/>
    <w:rsid w:val="008F231B"/>
    <w:rsid w:val="00955E57"/>
    <w:rsid w:val="009652F5"/>
    <w:rsid w:val="0096577F"/>
    <w:rsid w:val="00992091"/>
    <w:rsid w:val="009D00BF"/>
    <w:rsid w:val="009F7092"/>
    <w:rsid w:val="00A02571"/>
    <w:rsid w:val="00A55C7E"/>
    <w:rsid w:val="00A67F7B"/>
    <w:rsid w:val="00A77BE2"/>
    <w:rsid w:val="00AA1D17"/>
    <w:rsid w:val="00AC39B9"/>
    <w:rsid w:val="00AC4BF6"/>
    <w:rsid w:val="00AE6BA8"/>
    <w:rsid w:val="00AF1F5D"/>
    <w:rsid w:val="00B16487"/>
    <w:rsid w:val="00B207ED"/>
    <w:rsid w:val="00B67F52"/>
    <w:rsid w:val="00BC09C1"/>
    <w:rsid w:val="00BD36CA"/>
    <w:rsid w:val="00BD5842"/>
    <w:rsid w:val="00BF34C7"/>
    <w:rsid w:val="00C43098"/>
    <w:rsid w:val="00C571D6"/>
    <w:rsid w:val="00C74907"/>
    <w:rsid w:val="00C8478C"/>
    <w:rsid w:val="00C92B1E"/>
    <w:rsid w:val="00CA017E"/>
    <w:rsid w:val="00CB2301"/>
    <w:rsid w:val="00D01037"/>
    <w:rsid w:val="00D05E98"/>
    <w:rsid w:val="00D076C0"/>
    <w:rsid w:val="00D145D4"/>
    <w:rsid w:val="00D364A7"/>
    <w:rsid w:val="00D42E6C"/>
    <w:rsid w:val="00D465F4"/>
    <w:rsid w:val="00DB05A1"/>
    <w:rsid w:val="00DC5DBF"/>
    <w:rsid w:val="00DF5422"/>
    <w:rsid w:val="00E0449B"/>
    <w:rsid w:val="00E05E05"/>
    <w:rsid w:val="00E3657E"/>
    <w:rsid w:val="00E368AC"/>
    <w:rsid w:val="00E47967"/>
    <w:rsid w:val="00E80699"/>
    <w:rsid w:val="00EB5C2F"/>
    <w:rsid w:val="00EC43D4"/>
    <w:rsid w:val="00EE20E7"/>
    <w:rsid w:val="00F15D4D"/>
    <w:rsid w:val="00F3518A"/>
    <w:rsid w:val="00F61618"/>
    <w:rsid w:val="00F83FA5"/>
    <w:rsid w:val="00FD221E"/>
    <w:rsid w:val="00FD5D16"/>
    <w:rsid w:val="00FF38D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D8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691E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22D8"/>
    <w:pPr>
      <w:keepNext/>
      <w:jc w:val="both"/>
      <w:outlineLvl w:val="2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48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C248D"/>
    <w:pPr>
      <w:tabs>
        <w:tab w:val="center" w:pos="4677"/>
        <w:tab w:val="right" w:pos="9355"/>
      </w:tabs>
    </w:pPr>
  </w:style>
  <w:style w:type="character" w:styleId="a5">
    <w:name w:val="Hyperlink"/>
    <w:rsid w:val="000C248D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0C248D"/>
    <w:pPr>
      <w:keepNext/>
      <w:outlineLvl w:val="0"/>
    </w:pPr>
    <w:rPr>
      <w:sz w:val="28"/>
      <w:szCs w:val="20"/>
    </w:rPr>
  </w:style>
  <w:style w:type="paragraph" w:styleId="a6">
    <w:name w:val="Normal (Web)"/>
    <w:basedOn w:val="a"/>
    <w:rsid w:val="001E4DEC"/>
    <w:pPr>
      <w:spacing w:before="100" w:beforeAutospacing="1" w:after="100" w:afterAutospacing="1"/>
    </w:pPr>
  </w:style>
  <w:style w:type="paragraph" w:customStyle="1" w:styleId="11">
    <w:name w:val="Обычный + 11 пт"/>
    <w:aliases w:val="По ширине"/>
    <w:basedOn w:val="a"/>
    <w:rsid w:val="003922D8"/>
    <w:pPr>
      <w:numPr>
        <w:numId w:val="4"/>
      </w:numPr>
      <w:jc w:val="both"/>
    </w:pPr>
    <w:rPr>
      <w:sz w:val="22"/>
      <w:szCs w:val="22"/>
      <w:lang w:val="ru-RU"/>
    </w:rPr>
  </w:style>
  <w:style w:type="table" w:styleId="a7">
    <w:name w:val="Table Grid"/>
    <w:basedOn w:val="a1"/>
    <w:rsid w:val="0069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D8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691E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22D8"/>
    <w:pPr>
      <w:keepNext/>
      <w:jc w:val="both"/>
      <w:outlineLvl w:val="2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248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C248D"/>
    <w:pPr>
      <w:tabs>
        <w:tab w:val="center" w:pos="4677"/>
        <w:tab w:val="right" w:pos="9355"/>
      </w:tabs>
    </w:pPr>
  </w:style>
  <w:style w:type="character" w:styleId="a5">
    <w:name w:val="Hyperlink"/>
    <w:rsid w:val="000C248D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0C248D"/>
    <w:pPr>
      <w:keepNext/>
      <w:outlineLvl w:val="0"/>
    </w:pPr>
    <w:rPr>
      <w:sz w:val="28"/>
      <w:szCs w:val="20"/>
    </w:rPr>
  </w:style>
  <w:style w:type="paragraph" w:styleId="a6">
    <w:name w:val="Normal (Web)"/>
    <w:basedOn w:val="a"/>
    <w:rsid w:val="001E4DEC"/>
    <w:pPr>
      <w:spacing w:before="100" w:beforeAutospacing="1" w:after="100" w:afterAutospacing="1"/>
    </w:pPr>
  </w:style>
  <w:style w:type="paragraph" w:customStyle="1" w:styleId="11">
    <w:name w:val="Обычный + 11 пт"/>
    <w:aliases w:val="По ширине"/>
    <w:basedOn w:val="a"/>
    <w:rsid w:val="003922D8"/>
    <w:pPr>
      <w:numPr>
        <w:numId w:val="4"/>
      </w:numPr>
      <w:jc w:val="both"/>
    </w:pPr>
    <w:rPr>
      <w:sz w:val="22"/>
      <w:szCs w:val="22"/>
      <w:lang w:val="ru-RU"/>
    </w:rPr>
  </w:style>
  <w:style w:type="table" w:styleId="a7">
    <w:name w:val="Table Grid"/>
    <w:basedOn w:val="a1"/>
    <w:rsid w:val="0069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FDBE-5CFF-4537-A281-05D2B958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БАЗА ОТДЫХА «ВИТЯЗЬ»</vt:lpstr>
    </vt:vector>
  </TitlesOfParts>
  <Company>Триэл Тур</Company>
  <LinksUpToDate>false</LinksUpToDate>
  <CharactersWithSpaces>7546</CharactersWithSpaces>
  <SharedDoc>false</SharedDoc>
  <HLinks>
    <vt:vector size="6" baseType="variant"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http://www.trial-tour.ru/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ОТДЫХА «ВИТЯЗЬ»</dc:title>
  <dc:creator>Директор</dc:creator>
  <cp:lastModifiedBy>Пользователь</cp:lastModifiedBy>
  <cp:revision>5</cp:revision>
  <cp:lastPrinted>2022-07-25T10:43:00Z</cp:lastPrinted>
  <dcterms:created xsi:type="dcterms:W3CDTF">2022-07-25T10:43:00Z</dcterms:created>
  <dcterms:modified xsi:type="dcterms:W3CDTF">2026-03-19T09:11:00Z</dcterms:modified>
</cp:coreProperties>
</file>